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79" w:rsidRPr="00AF3295" w:rsidRDefault="00F86B79" w:rsidP="0006370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F3295">
        <w:rPr>
          <w:b/>
          <w:sz w:val="28"/>
          <w:szCs w:val="28"/>
        </w:rPr>
        <w:t>РОССИЙСКАЯ ФЕДЕРАЦИЯ</w:t>
      </w:r>
    </w:p>
    <w:p w:rsidR="00F86B79" w:rsidRPr="00AF3295" w:rsidRDefault="00F86B79" w:rsidP="0006370E">
      <w:pPr>
        <w:jc w:val="center"/>
        <w:rPr>
          <w:b/>
          <w:sz w:val="28"/>
          <w:szCs w:val="28"/>
        </w:rPr>
      </w:pPr>
      <w:r w:rsidRPr="00AF3295">
        <w:rPr>
          <w:b/>
          <w:sz w:val="28"/>
          <w:szCs w:val="28"/>
        </w:rPr>
        <w:t>АДМИНИСТРАЦИЯ МУНИЦИПАЛЬНОГО РАЙОНА</w:t>
      </w:r>
    </w:p>
    <w:p w:rsidR="00F86B79" w:rsidRDefault="00F86B79" w:rsidP="0006370E">
      <w:pPr>
        <w:jc w:val="center"/>
        <w:rPr>
          <w:b/>
          <w:sz w:val="28"/>
          <w:szCs w:val="28"/>
        </w:rPr>
      </w:pPr>
      <w:r w:rsidRPr="00AF3295">
        <w:rPr>
          <w:b/>
          <w:sz w:val="28"/>
          <w:szCs w:val="28"/>
        </w:rPr>
        <w:t>«БАЛЕЙСКИЙ РАЙОН»</w:t>
      </w:r>
    </w:p>
    <w:p w:rsidR="00782CB3" w:rsidRPr="00AF3295" w:rsidRDefault="00782CB3" w:rsidP="00063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F86B79" w:rsidRPr="00AF3295" w:rsidRDefault="00F86B79" w:rsidP="0006370E">
      <w:pPr>
        <w:rPr>
          <w:b/>
          <w:sz w:val="28"/>
          <w:szCs w:val="28"/>
        </w:rPr>
      </w:pPr>
    </w:p>
    <w:p w:rsidR="00F86B79" w:rsidRPr="0062005C" w:rsidRDefault="00F86B79" w:rsidP="0006370E">
      <w:pPr>
        <w:jc w:val="center"/>
        <w:rPr>
          <w:sz w:val="32"/>
          <w:szCs w:val="32"/>
        </w:rPr>
      </w:pPr>
      <w:r w:rsidRPr="0062005C">
        <w:rPr>
          <w:sz w:val="32"/>
          <w:szCs w:val="32"/>
        </w:rPr>
        <w:t>ПОСТАНОВЛЕНИЕ</w:t>
      </w:r>
    </w:p>
    <w:p w:rsidR="00F86B79" w:rsidRPr="00C77DB3" w:rsidRDefault="00F86B79" w:rsidP="0006370E">
      <w:pPr>
        <w:rPr>
          <w:sz w:val="28"/>
          <w:szCs w:val="28"/>
        </w:rPr>
      </w:pPr>
    </w:p>
    <w:p w:rsidR="00F86B79" w:rsidRPr="00C77DB3" w:rsidRDefault="00FF3933" w:rsidP="0006370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62369">
        <w:rPr>
          <w:sz w:val="28"/>
          <w:szCs w:val="28"/>
        </w:rPr>
        <w:t>26</w:t>
      </w:r>
      <w:r>
        <w:rPr>
          <w:sz w:val="28"/>
          <w:szCs w:val="28"/>
        </w:rPr>
        <w:t>»</w:t>
      </w:r>
      <w:r w:rsidR="0062199A">
        <w:rPr>
          <w:sz w:val="28"/>
          <w:szCs w:val="28"/>
        </w:rPr>
        <w:t xml:space="preserve"> </w:t>
      </w:r>
      <w:r w:rsidR="00062369">
        <w:rPr>
          <w:sz w:val="28"/>
          <w:szCs w:val="28"/>
        </w:rPr>
        <w:t>июня</w:t>
      </w:r>
      <w:r w:rsidR="00F27C68" w:rsidRPr="00C77DB3">
        <w:rPr>
          <w:sz w:val="28"/>
          <w:szCs w:val="28"/>
        </w:rPr>
        <w:t xml:space="preserve"> </w:t>
      </w:r>
      <w:r w:rsidR="00F86B79" w:rsidRPr="00C77DB3">
        <w:rPr>
          <w:sz w:val="28"/>
          <w:szCs w:val="28"/>
        </w:rPr>
        <w:t>20</w:t>
      </w:r>
      <w:r w:rsidR="0062005C">
        <w:rPr>
          <w:sz w:val="28"/>
          <w:szCs w:val="28"/>
        </w:rPr>
        <w:t>2</w:t>
      </w:r>
      <w:r w:rsidR="002C50ED">
        <w:rPr>
          <w:sz w:val="28"/>
          <w:szCs w:val="28"/>
        </w:rPr>
        <w:t>4</w:t>
      </w:r>
      <w:r w:rsidR="00AD1FE1">
        <w:rPr>
          <w:sz w:val="28"/>
          <w:szCs w:val="28"/>
        </w:rPr>
        <w:t xml:space="preserve"> </w:t>
      </w:r>
      <w:r w:rsidR="00F86B79" w:rsidRPr="00C77DB3">
        <w:rPr>
          <w:sz w:val="28"/>
          <w:szCs w:val="28"/>
        </w:rPr>
        <w:t xml:space="preserve">г                       </w:t>
      </w:r>
      <w:proofErr w:type="spellStart"/>
      <w:proofErr w:type="gramStart"/>
      <w:r w:rsidR="00F86B79" w:rsidRPr="00C77DB3">
        <w:rPr>
          <w:sz w:val="28"/>
          <w:szCs w:val="28"/>
        </w:rPr>
        <w:t>г</w:t>
      </w:r>
      <w:proofErr w:type="spellEnd"/>
      <w:proofErr w:type="gramEnd"/>
      <w:r w:rsidR="004B7A26" w:rsidRPr="00C77DB3">
        <w:rPr>
          <w:sz w:val="28"/>
          <w:szCs w:val="28"/>
        </w:rPr>
        <w:t>. Б</w:t>
      </w:r>
      <w:r w:rsidR="00F86B79" w:rsidRPr="00C77DB3">
        <w:rPr>
          <w:sz w:val="28"/>
          <w:szCs w:val="28"/>
        </w:rPr>
        <w:t xml:space="preserve">алей                      </w:t>
      </w:r>
      <w:r w:rsidR="0062199A">
        <w:rPr>
          <w:sz w:val="28"/>
          <w:szCs w:val="28"/>
        </w:rPr>
        <w:t xml:space="preserve">                      </w:t>
      </w:r>
      <w:r w:rsidR="00062369">
        <w:rPr>
          <w:sz w:val="28"/>
          <w:szCs w:val="28"/>
        </w:rPr>
        <w:t>№399</w:t>
      </w:r>
    </w:p>
    <w:p w:rsidR="003C201E" w:rsidRPr="00C77DB3" w:rsidRDefault="003C201E" w:rsidP="0006370E">
      <w:pPr>
        <w:jc w:val="both"/>
        <w:rPr>
          <w:sz w:val="28"/>
          <w:szCs w:val="28"/>
        </w:rPr>
      </w:pPr>
    </w:p>
    <w:p w:rsidR="007C477F" w:rsidRPr="0062005C" w:rsidRDefault="001B600C" w:rsidP="0006370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 внесении изменений в постановление администрации муниципального района «Балейский район» от 14 марта 2022 года №146 «</w:t>
      </w:r>
      <w:r w:rsidR="00341791" w:rsidRPr="0062005C">
        <w:rPr>
          <w:b/>
          <w:sz w:val="27"/>
          <w:szCs w:val="27"/>
        </w:rPr>
        <w:t>О</w:t>
      </w:r>
      <w:r w:rsidR="00117082" w:rsidRPr="0062005C">
        <w:rPr>
          <w:b/>
          <w:sz w:val="27"/>
          <w:szCs w:val="27"/>
        </w:rPr>
        <w:t>б</w:t>
      </w:r>
      <w:r w:rsidR="00426870" w:rsidRPr="0062005C">
        <w:rPr>
          <w:b/>
          <w:sz w:val="27"/>
          <w:szCs w:val="27"/>
        </w:rPr>
        <w:t xml:space="preserve"> утверждении </w:t>
      </w:r>
      <w:proofErr w:type="gramStart"/>
      <w:r w:rsidR="00FF3933" w:rsidRPr="0062005C">
        <w:rPr>
          <w:b/>
          <w:sz w:val="27"/>
          <w:szCs w:val="27"/>
        </w:rPr>
        <w:t>М</w:t>
      </w:r>
      <w:r w:rsidR="00426870" w:rsidRPr="0062005C">
        <w:rPr>
          <w:b/>
          <w:sz w:val="27"/>
          <w:szCs w:val="27"/>
        </w:rPr>
        <w:t>етодики  расчета  предельных размеров</w:t>
      </w:r>
      <w:r w:rsidR="00BC6778" w:rsidRPr="0062005C">
        <w:rPr>
          <w:b/>
          <w:sz w:val="27"/>
          <w:szCs w:val="27"/>
        </w:rPr>
        <w:t xml:space="preserve">  фонда оплаты</w:t>
      </w:r>
      <w:r w:rsidR="00117082" w:rsidRPr="0062005C">
        <w:rPr>
          <w:b/>
          <w:sz w:val="27"/>
          <w:szCs w:val="27"/>
        </w:rPr>
        <w:t xml:space="preserve"> труда </w:t>
      </w:r>
      <w:r w:rsidR="00CA6D11" w:rsidRPr="0062005C">
        <w:rPr>
          <w:b/>
          <w:sz w:val="27"/>
          <w:szCs w:val="27"/>
        </w:rPr>
        <w:t xml:space="preserve">работников </w:t>
      </w:r>
      <w:r w:rsidR="008362E5">
        <w:rPr>
          <w:b/>
          <w:sz w:val="27"/>
          <w:szCs w:val="27"/>
        </w:rPr>
        <w:t>муниципального казенного</w:t>
      </w:r>
      <w:proofErr w:type="gramEnd"/>
      <w:r w:rsidR="008362E5">
        <w:rPr>
          <w:b/>
          <w:sz w:val="27"/>
          <w:szCs w:val="27"/>
        </w:rPr>
        <w:t xml:space="preserve"> учреждения «Центр организационного и материально-технического обеспечения» </w:t>
      </w:r>
      <w:r w:rsidR="00801DCE">
        <w:rPr>
          <w:b/>
          <w:sz w:val="27"/>
          <w:szCs w:val="27"/>
        </w:rPr>
        <w:t>муниципального района «Балейский район» Забайкальского края</w:t>
      </w:r>
      <w:r>
        <w:rPr>
          <w:b/>
          <w:sz w:val="27"/>
          <w:szCs w:val="27"/>
        </w:rPr>
        <w:t>»</w:t>
      </w:r>
    </w:p>
    <w:p w:rsidR="003C201E" w:rsidRPr="0062005C" w:rsidRDefault="003C201E" w:rsidP="0006370E">
      <w:pPr>
        <w:jc w:val="both"/>
        <w:rPr>
          <w:color w:val="000000" w:themeColor="text1"/>
          <w:sz w:val="27"/>
          <w:szCs w:val="27"/>
        </w:rPr>
      </w:pPr>
    </w:p>
    <w:p w:rsidR="007C477F" w:rsidRPr="0062005C" w:rsidRDefault="00197893" w:rsidP="00545A38">
      <w:pPr>
        <w:ind w:firstLine="567"/>
        <w:jc w:val="both"/>
        <w:rPr>
          <w:color w:val="000000" w:themeColor="text1"/>
          <w:sz w:val="27"/>
          <w:szCs w:val="27"/>
        </w:rPr>
      </w:pPr>
      <w:r w:rsidRPr="0062005C">
        <w:rPr>
          <w:color w:val="000000" w:themeColor="text1"/>
          <w:sz w:val="27"/>
          <w:szCs w:val="27"/>
        </w:rPr>
        <w:t xml:space="preserve">В соответствии с </w:t>
      </w:r>
      <w:r w:rsidRPr="0062005C">
        <w:rPr>
          <w:sz w:val="27"/>
          <w:szCs w:val="27"/>
        </w:rPr>
        <w:t xml:space="preserve">Решением совета муниципального района «Балейский район» </w:t>
      </w:r>
      <w:r w:rsidR="00017555" w:rsidRPr="0062005C">
        <w:rPr>
          <w:sz w:val="27"/>
          <w:szCs w:val="27"/>
        </w:rPr>
        <w:t xml:space="preserve">от 24 сентября 2014 года </w:t>
      </w:r>
      <w:r w:rsidRPr="0062005C">
        <w:rPr>
          <w:sz w:val="27"/>
          <w:szCs w:val="27"/>
        </w:rPr>
        <w:t xml:space="preserve">№185 </w:t>
      </w:r>
      <w:r w:rsidRPr="0062005C">
        <w:rPr>
          <w:color w:val="000000" w:themeColor="text1"/>
          <w:sz w:val="27"/>
          <w:szCs w:val="27"/>
        </w:rPr>
        <w:t xml:space="preserve">«Об оплате труда работников муниципальных учреждений муниципального района «Балейский район», со статьей 24 Устава муниципального района «Балейский район», </w:t>
      </w:r>
      <w:r w:rsidRPr="0062005C">
        <w:rPr>
          <w:sz w:val="27"/>
          <w:szCs w:val="27"/>
        </w:rPr>
        <w:t xml:space="preserve">администрация муниципального района «Балейский район» </w:t>
      </w:r>
      <w:r w:rsidRPr="0062005C">
        <w:rPr>
          <w:b/>
          <w:sz w:val="27"/>
          <w:szCs w:val="27"/>
        </w:rPr>
        <w:t>постановляет</w:t>
      </w:r>
      <w:r w:rsidRPr="0062005C">
        <w:rPr>
          <w:sz w:val="27"/>
          <w:szCs w:val="27"/>
        </w:rPr>
        <w:t>:</w:t>
      </w:r>
    </w:p>
    <w:p w:rsidR="00F101E5" w:rsidRDefault="007C477F" w:rsidP="00545A38">
      <w:pPr>
        <w:ind w:firstLine="567"/>
        <w:jc w:val="both"/>
        <w:rPr>
          <w:sz w:val="27"/>
          <w:szCs w:val="27"/>
        </w:rPr>
      </w:pPr>
      <w:r w:rsidRPr="008370A4">
        <w:rPr>
          <w:sz w:val="27"/>
          <w:szCs w:val="27"/>
        </w:rPr>
        <w:t xml:space="preserve">1. </w:t>
      </w:r>
      <w:r w:rsidR="00545A38">
        <w:rPr>
          <w:sz w:val="27"/>
          <w:szCs w:val="27"/>
        </w:rPr>
        <w:t xml:space="preserve">Внести </w:t>
      </w:r>
      <w:r w:rsidR="00545A38" w:rsidRPr="00545A38">
        <w:rPr>
          <w:sz w:val="27"/>
          <w:szCs w:val="27"/>
        </w:rPr>
        <w:t xml:space="preserve">в постановление администрации муниципального района «Балейский район» от 14 марта 2022 года №146 «Об утверждении </w:t>
      </w:r>
      <w:proofErr w:type="gramStart"/>
      <w:r w:rsidR="00545A38" w:rsidRPr="00545A38">
        <w:rPr>
          <w:sz w:val="27"/>
          <w:szCs w:val="27"/>
        </w:rPr>
        <w:t>Методики  расчета  предельных размеров  фонда оплаты труда работников муниципального казенного</w:t>
      </w:r>
      <w:proofErr w:type="gramEnd"/>
      <w:r w:rsidR="00545A38" w:rsidRPr="00545A38">
        <w:rPr>
          <w:sz w:val="27"/>
          <w:szCs w:val="27"/>
        </w:rPr>
        <w:t xml:space="preserve"> учреждения «Центр организационного и материально-технического обеспечения» муниципального района «Балейский район» Забайкальского края»</w:t>
      </w:r>
      <w:r w:rsidR="00545A38">
        <w:rPr>
          <w:sz w:val="27"/>
          <w:szCs w:val="27"/>
        </w:rPr>
        <w:t xml:space="preserve"> изменения следующего содержания</w:t>
      </w:r>
      <w:r w:rsidR="00F101E5" w:rsidRPr="008370A4">
        <w:rPr>
          <w:sz w:val="27"/>
          <w:szCs w:val="27"/>
        </w:rPr>
        <w:t>.</w:t>
      </w:r>
    </w:p>
    <w:p w:rsidR="00F96E97" w:rsidRDefault="00F96E97" w:rsidP="00B20670">
      <w:pPr>
        <w:pStyle w:val="a9"/>
        <w:numPr>
          <w:ilvl w:val="1"/>
          <w:numId w:val="3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Приложение №1 к Методике </w:t>
      </w:r>
      <w:proofErr w:type="gramStart"/>
      <w:r>
        <w:rPr>
          <w:rFonts w:ascii="Times New Roman" w:hAnsi="Times New Roman" w:cs="Times New Roman"/>
          <w:sz w:val="27"/>
          <w:szCs w:val="27"/>
        </w:rPr>
        <w:t>расчета предельных размеров фонда оплаты труда работников муниципального казенного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учреждения «Центр организационного и материально-технического обеспечения» муниципального района «Балейский район» изложить в новой редакции:</w:t>
      </w:r>
    </w:p>
    <w:p w:rsidR="00F96E97" w:rsidRDefault="00F96E97" w:rsidP="00F96E97">
      <w:pPr>
        <w:pStyle w:val="a9"/>
        <w:tabs>
          <w:tab w:val="left" w:pos="851"/>
          <w:tab w:val="left" w:pos="1134"/>
        </w:tabs>
        <w:spacing w:after="0"/>
        <w:ind w:left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</w:p>
    <w:tbl>
      <w:tblPr>
        <w:tblStyle w:val="ae"/>
        <w:tblW w:w="4848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8"/>
      </w:tblGrid>
      <w:tr w:rsidR="00F96E97" w:rsidTr="00C26CEE">
        <w:trPr>
          <w:trHeight w:val="692"/>
        </w:trPr>
        <w:tc>
          <w:tcPr>
            <w:tcW w:w="4848" w:type="dxa"/>
          </w:tcPr>
          <w:p w:rsidR="00F96E97" w:rsidRDefault="00F96E97">
            <w:pPr>
              <w:pStyle w:val="Default"/>
              <w:ind w:firstLine="709"/>
              <w:jc w:val="center"/>
            </w:pPr>
            <w:r>
              <w:t xml:space="preserve">ПРИЛОЖЕНИЕ №1 </w:t>
            </w:r>
          </w:p>
          <w:p w:rsidR="00F96E97" w:rsidRDefault="00F96E97" w:rsidP="00C26CEE">
            <w:pPr>
              <w:pStyle w:val="Default"/>
              <w:ind w:firstLine="709"/>
              <w:jc w:val="center"/>
              <w:rPr>
                <w:rStyle w:val="a7"/>
                <w:rFonts w:eastAsiaTheme="majorEastAsia"/>
                <w:b w:val="0"/>
              </w:rPr>
            </w:pPr>
            <w:r>
              <w:t xml:space="preserve">к Методике </w:t>
            </w:r>
            <w:proofErr w:type="gramStart"/>
            <w:r>
              <w:t>расчета предельных размеров фонда оплаты труда работников</w:t>
            </w:r>
            <w:proofErr w:type="gramEnd"/>
            <w:r>
              <w:t xml:space="preserve"> ЦОМТО</w:t>
            </w:r>
          </w:p>
        </w:tc>
      </w:tr>
    </w:tbl>
    <w:p w:rsidR="00F96E97" w:rsidRDefault="00F96E97" w:rsidP="00F96E97">
      <w:pPr>
        <w:pStyle w:val="a6"/>
        <w:spacing w:line="348" w:lineRule="atLeast"/>
        <w:jc w:val="center"/>
        <w:rPr>
          <w:sz w:val="28"/>
          <w:szCs w:val="28"/>
        </w:rPr>
      </w:pPr>
      <w:r>
        <w:rPr>
          <w:rStyle w:val="a7"/>
          <w:rFonts w:eastAsiaTheme="majorEastAsia"/>
          <w:sz w:val="28"/>
          <w:szCs w:val="28"/>
        </w:rPr>
        <w:t>Предельный размер должностного (базового)  оклада</w:t>
      </w:r>
      <w:r>
        <w:rPr>
          <w:b/>
          <w:sz w:val="28"/>
          <w:szCs w:val="28"/>
        </w:rPr>
        <w:t xml:space="preserve"> АУП ЦОМТО </w:t>
      </w:r>
    </w:p>
    <w:tbl>
      <w:tblPr>
        <w:tblStyle w:val="ae"/>
        <w:tblW w:w="9356" w:type="dxa"/>
        <w:tblInd w:w="108" w:type="dxa"/>
        <w:tblLook w:val="01E0" w:firstRow="1" w:lastRow="1" w:firstColumn="1" w:lastColumn="1" w:noHBand="0" w:noVBand="0"/>
      </w:tblPr>
      <w:tblGrid>
        <w:gridCol w:w="4820"/>
        <w:gridCol w:w="4536"/>
      </w:tblGrid>
      <w:tr w:rsidR="00F96E97" w:rsidTr="00F96E97">
        <w:trPr>
          <w:trHeight w:val="12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97" w:rsidRDefault="00F96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  <w:p w:rsidR="00F96E97" w:rsidRDefault="00F96E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E97" w:rsidRDefault="00F96E97">
            <w:pPr>
              <w:jc w:val="center"/>
              <w:rPr>
                <w:sz w:val="28"/>
                <w:szCs w:val="28"/>
              </w:rPr>
            </w:pPr>
            <w:r>
              <w:rPr>
                <w:rStyle w:val="a7"/>
                <w:rFonts w:eastAsiaTheme="majorEastAsia"/>
                <w:sz w:val="28"/>
                <w:szCs w:val="28"/>
              </w:rPr>
              <w:t xml:space="preserve">Предельный размер </w:t>
            </w:r>
            <w:r>
              <w:rPr>
                <w:sz w:val="28"/>
                <w:szCs w:val="28"/>
              </w:rPr>
              <w:t xml:space="preserve">должностного (базового) оклада </w:t>
            </w:r>
          </w:p>
        </w:tc>
      </w:tr>
      <w:tr w:rsidR="00F96E97" w:rsidTr="00F96E9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97" w:rsidRDefault="00F96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97" w:rsidRDefault="00F96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6E97" w:rsidTr="00F96E9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97" w:rsidRDefault="00F96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E97" w:rsidRDefault="00A96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21 862,00</w:t>
            </w:r>
          </w:p>
        </w:tc>
      </w:tr>
      <w:tr w:rsidR="00F96E97" w:rsidTr="00F96E9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97" w:rsidRDefault="00F96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руководителя-главный</w:t>
            </w:r>
            <w:proofErr w:type="gramEnd"/>
            <w:r>
              <w:rPr>
                <w:sz w:val="28"/>
                <w:szCs w:val="28"/>
              </w:rPr>
              <w:t xml:space="preserve"> бухгалтер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E97" w:rsidRDefault="00A96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17 490,00</w:t>
            </w:r>
          </w:p>
        </w:tc>
      </w:tr>
    </w:tbl>
    <w:p w:rsidR="00F96E97" w:rsidRDefault="00F96E97" w:rsidP="00F96E97">
      <w:pPr>
        <w:pStyle w:val="a9"/>
        <w:tabs>
          <w:tab w:val="left" w:pos="851"/>
          <w:tab w:val="left" w:pos="1134"/>
        </w:tabs>
        <w:spacing w:after="0"/>
        <w:ind w:left="567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»;</w:t>
      </w:r>
    </w:p>
    <w:p w:rsidR="00545A38" w:rsidRDefault="00B20670" w:rsidP="00B20670">
      <w:pPr>
        <w:pStyle w:val="a9"/>
        <w:numPr>
          <w:ilvl w:val="1"/>
          <w:numId w:val="3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Приложение №2 к Методике </w:t>
      </w:r>
      <w:proofErr w:type="gramStart"/>
      <w:r>
        <w:rPr>
          <w:rFonts w:ascii="Times New Roman" w:hAnsi="Times New Roman" w:cs="Times New Roman"/>
          <w:sz w:val="27"/>
          <w:szCs w:val="27"/>
        </w:rPr>
        <w:t>расчета предельных размеров фонда оплаты труда работников муниципального казенного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учреждения «Центр организационного и материально-технического обеспечения» муниципального района «Балейский район» изложить в новой редакции:</w:t>
      </w:r>
    </w:p>
    <w:p w:rsidR="00B20670" w:rsidRDefault="00B20670" w:rsidP="00B20670">
      <w:pPr>
        <w:pStyle w:val="a9"/>
        <w:tabs>
          <w:tab w:val="left" w:pos="851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</w:p>
    <w:tbl>
      <w:tblPr>
        <w:tblStyle w:val="ae"/>
        <w:tblW w:w="4082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2"/>
      </w:tblGrid>
      <w:tr w:rsidR="00B20670" w:rsidRPr="00CB3C5E" w:rsidTr="00C26CEE">
        <w:trPr>
          <w:trHeight w:val="1124"/>
        </w:trPr>
        <w:tc>
          <w:tcPr>
            <w:tcW w:w="4082" w:type="dxa"/>
          </w:tcPr>
          <w:p w:rsidR="00B20670" w:rsidRPr="00CB3C5E" w:rsidRDefault="00B20670" w:rsidP="00EC6C66">
            <w:pPr>
              <w:pStyle w:val="Default"/>
              <w:ind w:firstLine="34"/>
              <w:jc w:val="center"/>
            </w:pPr>
            <w:r>
              <w:t>ПРИЛОЖЕНИЕ</w:t>
            </w:r>
            <w:r w:rsidRPr="00CB3C5E">
              <w:t xml:space="preserve"> №</w:t>
            </w:r>
            <w:r>
              <w:t>2</w:t>
            </w:r>
            <w:r w:rsidRPr="00CB3C5E">
              <w:t xml:space="preserve"> </w:t>
            </w:r>
          </w:p>
          <w:p w:rsidR="00B20670" w:rsidRPr="00CB3C5E" w:rsidRDefault="00B20670" w:rsidP="00C26CEE">
            <w:pPr>
              <w:pStyle w:val="Default"/>
              <w:jc w:val="center"/>
              <w:rPr>
                <w:rStyle w:val="a7"/>
                <w:rFonts w:eastAsiaTheme="majorEastAsia"/>
                <w:b w:val="0"/>
              </w:rPr>
            </w:pPr>
            <w:r w:rsidRPr="00CB3C5E">
              <w:t xml:space="preserve">к Методике </w:t>
            </w:r>
            <w:proofErr w:type="gramStart"/>
            <w:r w:rsidRPr="00CB3C5E">
              <w:t xml:space="preserve">расчета предельных размеров фонда оплаты труда </w:t>
            </w:r>
            <w:r>
              <w:t>работников</w:t>
            </w:r>
            <w:proofErr w:type="gramEnd"/>
            <w:r>
              <w:t xml:space="preserve"> ЦОМТО</w:t>
            </w:r>
          </w:p>
        </w:tc>
      </w:tr>
    </w:tbl>
    <w:p w:rsidR="00B20670" w:rsidRPr="004F1718" w:rsidRDefault="00B20670" w:rsidP="00B20670">
      <w:pPr>
        <w:pStyle w:val="a6"/>
        <w:spacing w:line="348" w:lineRule="atLeast"/>
        <w:jc w:val="center"/>
        <w:rPr>
          <w:sz w:val="28"/>
          <w:szCs w:val="28"/>
        </w:rPr>
      </w:pPr>
      <w:r w:rsidRPr="004F1718">
        <w:rPr>
          <w:rStyle w:val="a7"/>
          <w:rFonts w:eastAsiaTheme="majorEastAsia"/>
          <w:sz w:val="28"/>
          <w:szCs w:val="28"/>
        </w:rPr>
        <w:t xml:space="preserve">Предельный размер должностного </w:t>
      </w:r>
      <w:r>
        <w:rPr>
          <w:rStyle w:val="a7"/>
          <w:rFonts w:eastAsiaTheme="majorEastAsia"/>
          <w:sz w:val="28"/>
          <w:szCs w:val="28"/>
        </w:rPr>
        <w:t xml:space="preserve">(базового) </w:t>
      </w:r>
      <w:r w:rsidRPr="004F1718">
        <w:rPr>
          <w:rStyle w:val="a7"/>
          <w:rFonts w:eastAsiaTheme="majorEastAsia"/>
          <w:sz w:val="28"/>
          <w:szCs w:val="28"/>
        </w:rPr>
        <w:t xml:space="preserve">оклада </w:t>
      </w:r>
      <w:r>
        <w:rPr>
          <w:b/>
          <w:sz w:val="28"/>
          <w:szCs w:val="28"/>
        </w:rPr>
        <w:t>специалистов ЦОМТО</w:t>
      </w:r>
    </w:p>
    <w:p w:rsidR="00B20670" w:rsidRPr="00366387" w:rsidRDefault="00B20670" w:rsidP="00B20670">
      <w:pPr>
        <w:rPr>
          <w:sz w:val="18"/>
          <w:szCs w:val="18"/>
        </w:rPr>
      </w:pPr>
    </w:p>
    <w:p w:rsidR="00B20670" w:rsidRPr="00366387" w:rsidRDefault="00B20670" w:rsidP="00B20670">
      <w:pPr>
        <w:rPr>
          <w:sz w:val="18"/>
          <w:szCs w:val="18"/>
        </w:rPr>
      </w:pPr>
    </w:p>
    <w:tbl>
      <w:tblPr>
        <w:tblStyle w:val="ae"/>
        <w:tblW w:w="0" w:type="auto"/>
        <w:tblInd w:w="-34" w:type="dxa"/>
        <w:tblLook w:val="01E0" w:firstRow="1" w:lastRow="1" w:firstColumn="1" w:lastColumn="1" w:noHBand="0" w:noVBand="0"/>
      </w:tblPr>
      <w:tblGrid>
        <w:gridCol w:w="6379"/>
        <w:gridCol w:w="2977"/>
      </w:tblGrid>
      <w:tr w:rsidR="00B20670" w:rsidRPr="00366387" w:rsidTr="00C26CEE">
        <w:trPr>
          <w:trHeight w:val="1298"/>
        </w:trPr>
        <w:tc>
          <w:tcPr>
            <w:tcW w:w="6379" w:type="dxa"/>
            <w:vAlign w:val="center"/>
          </w:tcPr>
          <w:p w:rsidR="00B20670" w:rsidRPr="00366387" w:rsidRDefault="00B20670" w:rsidP="00C26CEE">
            <w:pPr>
              <w:jc w:val="center"/>
              <w:rPr>
                <w:sz w:val="28"/>
                <w:szCs w:val="28"/>
              </w:rPr>
            </w:pPr>
            <w:r w:rsidRPr="00366387">
              <w:rPr>
                <w:sz w:val="28"/>
                <w:szCs w:val="28"/>
              </w:rPr>
              <w:t>Наименование должности</w:t>
            </w:r>
          </w:p>
          <w:p w:rsidR="00B20670" w:rsidRPr="00366387" w:rsidRDefault="00B20670" w:rsidP="00C26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20670" w:rsidRPr="00366387" w:rsidRDefault="00B20670" w:rsidP="00C26CEE">
            <w:pPr>
              <w:jc w:val="center"/>
              <w:rPr>
                <w:sz w:val="28"/>
                <w:szCs w:val="28"/>
              </w:rPr>
            </w:pPr>
            <w:r w:rsidRPr="00366387">
              <w:rPr>
                <w:rStyle w:val="a7"/>
                <w:rFonts w:eastAsiaTheme="majorEastAsia"/>
                <w:b w:val="0"/>
                <w:sz w:val="28"/>
                <w:szCs w:val="28"/>
              </w:rPr>
              <w:t xml:space="preserve">Предельный размер </w:t>
            </w:r>
            <w:r w:rsidRPr="00C77DB3">
              <w:rPr>
                <w:sz w:val="28"/>
                <w:szCs w:val="28"/>
              </w:rPr>
              <w:t xml:space="preserve">должностного </w:t>
            </w:r>
            <w:r>
              <w:rPr>
                <w:sz w:val="28"/>
                <w:szCs w:val="28"/>
              </w:rPr>
              <w:t>(базового) оклада</w:t>
            </w:r>
          </w:p>
        </w:tc>
      </w:tr>
      <w:tr w:rsidR="00B20670" w:rsidRPr="00366387" w:rsidTr="00C26CEE">
        <w:tc>
          <w:tcPr>
            <w:tcW w:w="6379" w:type="dxa"/>
            <w:vAlign w:val="center"/>
          </w:tcPr>
          <w:p w:rsidR="00B20670" w:rsidRPr="00366387" w:rsidRDefault="00B20670" w:rsidP="00C26CEE">
            <w:pPr>
              <w:jc w:val="center"/>
              <w:rPr>
                <w:sz w:val="28"/>
                <w:szCs w:val="28"/>
              </w:rPr>
            </w:pPr>
            <w:r w:rsidRPr="00366387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B20670" w:rsidRPr="00366387" w:rsidRDefault="00B20670" w:rsidP="00C26CEE">
            <w:pPr>
              <w:jc w:val="center"/>
              <w:rPr>
                <w:sz w:val="28"/>
                <w:szCs w:val="28"/>
              </w:rPr>
            </w:pPr>
            <w:r w:rsidRPr="00366387">
              <w:rPr>
                <w:sz w:val="28"/>
                <w:szCs w:val="28"/>
              </w:rPr>
              <w:t>2</w:t>
            </w:r>
          </w:p>
        </w:tc>
      </w:tr>
      <w:tr w:rsidR="00B20670" w:rsidRPr="00366387" w:rsidTr="00C26CEE">
        <w:tblPrEx>
          <w:tblLook w:val="04A0" w:firstRow="1" w:lastRow="0" w:firstColumn="1" w:lastColumn="0" w:noHBand="0" w:noVBand="1"/>
        </w:tblPrEx>
        <w:tc>
          <w:tcPr>
            <w:tcW w:w="6379" w:type="dxa"/>
            <w:vAlign w:val="center"/>
          </w:tcPr>
          <w:p w:rsidR="00B20670" w:rsidRPr="00366387" w:rsidRDefault="00B20670" w:rsidP="00C26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977" w:type="dxa"/>
            <w:vAlign w:val="center"/>
          </w:tcPr>
          <w:p w:rsidR="00B20670" w:rsidRPr="00366387" w:rsidRDefault="00A96506" w:rsidP="00C26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11 387,00</w:t>
            </w:r>
          </w:p>
        </w:tc>
      </w:tr>
      <w:tr w:rsidR="00B042D6" w:rsidRPr="00366387" w:rsidTr="00C26CEE">
        <w:tblPrEx>
          <w:tblLook w:val="04A0" w:firstRow="1" w:lastRow="0" w:firstColumn="1" w:lastColumn="0" w:noHBand="0" w:noVBand="1"/>
        </w:tblPrEx>
        <w:tc>
          <w:tcPr>
            <w:tcW w:w="6379" w:type="dxa"/>
            <w:vAlign w:val="center"/>
          </w:tcPr>
          <w:p w:rsidR="00B042D6" w:rsidRDefault="00B042D6" w:rsidP="00C26CEE">
            <w:pPr>
              <w:jc w:val="center"/>
              <w:rPr>
                <w:sz w:val="28"/>
                <w:szCs w:val="28"/>
              </w:rPr>
            </w:pPr>
            <w:r w:rsidRPr="00B042D6">
              <w:rPr>
                <w:sz w:val="28"/>
                <w:szCs w:val="28"/>
              </w:rPr>
              <w:t>Бухгалтер первого квалификационного уровня I категории</w:t>
            </w:r>
          </w:p>
        </w:tc>
        <w:tc>
          <w:tcPr>
            <w:tcW w:w="2977" w:type="dxa"/>
            <w:vAlign w:val="center"/>
          </w:tcPr>
          <w:p w:rsidR="00B042D6" w:rsidRDefault="00A96506" w:rsidP="00C26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10 943,00</w:t>
            </w:r>
          </w:p>
        </w:tc>
      </w:tr>
      <w:tr w:rsidR="00B20670" w:rsidRPr="00261E6B" w:rsidTr="00C26CEE">
        <w:tc>
          <w:tcPr>
            <w:tcW w:w="6379" w:type="dxa"/>
            <w:vAlign w:val="center"/>
          </w:tcPr>
          <w:p w:rsidR="00B20670" w:rsidRPr="00261E6B" w:rsidRDefault="00B20670" w:rsidP="00C26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Экономист, </w:t>
            </w:r>
            <w:r w:rsidR="00B042D6">
              <w:rPr>
                <w:sz w:val="28"/>
                <w:szCs w:val="28"/>
              </w:rPr>
              <w:t xml:space="preserve">бухгалтер, </w:t>
            </w:r>
            <w:r>
              <w:rPr>
                <w:sz w:val="28"/>
                <w:szCs w:val="28"/>
              </w:rPr>
              <w:t>специалист по закупкам</w:t>
            </w:r>
            <w:r w:rsidR="0036071A">
              <w:rPr>
                <w:sz w:val="28"/>
                <w:szCs w:val="28"/>
              </w:rPr>
              <w:t>, юрисконсульт</w:t>
            </w:r>
          </w:p>
        </w:tc>
        <w:tc>
          <w:tcPr>
            <w:tcW w:w="2977" w:type="dxa"/>
            <w:vAlign w:val="center"/>
          </w:tcPr>
          <w:p w:rsidR="00B20670" w:rsidRPr="00261E6B" w:rsidRDefault="00A96506" w:rsidP="00C26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10 502,00</w:t>
            </w:r>
          </w:p>
        </w:tc>
      </w:tr>
      <w:tr w:rsidR="002C50ED" w:rsidRPr="00261E6B" w:rsidTr="00C26CEE">
        <w:tc>
          <w:tcPr>
            <w:tcW w:w="6379" w:type="dxa"/>
            <w:vAlign w:val="center"/>
          </w:tcPr>
          <w:p w:rsidR="002C50ED" w:rsidRDefault="002C50ED" w:rsidP="002C50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кадрам (делопроизводитель)</w:t>
            </w:r>
          </w:p>
        </w:tc>
        <w:tc>
          <w:tcPr>
            <w:tcW w:w="2977" w:type="dxa"/>
            <w:vAlign w:val="center"/>
          </w:tcPr>
          <w:p w:rsidR="002C50ED" w:rsidRDefault="00A96506" w:rsidP="00C26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10 502,00</w:t>
            </w:r>
          </w:p>
        </w:tc>
      </w:tr>
    </w:tbl>
    <w:p w:rsidR="00B20670" w:rsidRDefault="00B20670" w:rsidP="00B20670">
      <w:pPr>
        <w:pStyle w:val="a9"/>
        <w:tabs>
          <w:tab w:val="left" w:pos="851"/>
          <w:tab w:val="left" w:pos="1134"/>
        </w:tabs>
        <w:spacing w:after="0"/>
        <w:ind w:left="0" w:firstLine="851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»;</w:t>
      </w:r>
    </w:p>
    <w:p w:rsidR="00F96E97" w:rsidRDefault="00F96E97" w:rsidP="00F96E97">
      <w:pPr>
        <w:pStyle w:val="a9"/>
        <w:numPr>
          <w:ilvl w:val="1"/>
          <w:numId w:val="3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Приложение №3 к Методике </w:t>
      </w:r>
      <w:proofErr w:type="gramStart"/>
      <w:r>
        <w:rPr>
          <w:rFonts w:ascii="Times New Roman" w:hAnsi="Times New Roman" w:cs="Times New Roman"/>
          <w:sz w:val="27"/>
          <w:szCs w:val="27"/>
        </w:rPr>
        <w:t>расчета предельных размеров фонда оплаты труда работников муниципального казенного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учреждения «Центр организационного и материально-технического обеспечения» муниципального района «Балейский район» изложить в новой редакции:</w:t>
      </w:r>
    </w:p>
    <w:p w:rsidR="00F96E97" w:rsidRDefault="00F96E97" w:rsidP="00F96E97">
      <w:pPr>
        <w:pStyle w:val="a9"/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«</w:t>
      </w:r>
    </w:p>
    <w:tbl>
      <w:tblPr>
        <w:tblStyle w:val="ae"/>
        <w:tblW w:w="3969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F96E97" w:rsidTr="00F96E97">
        <w:tc>
          <w:tcPr>
            <w:tcW w:w="3969" w:type="dxa"/>
          </w:tcPr>
          <w:p w:rsidR="00F96E97" w:rsidRDefault="00F96E97">
            <w:pPr>
              <w:pStyle w:val="Default"/>
              <w:ind w:firstLine="34"/>
              <w:jc w:val="center"/>
            </w:pPr>
            <w:r>
              <w:t xml:space="preserve">ПРИЛОЖЕНИЕ №3 </w:t>
            </w:r>
          </w:p>
          <w:p w:rsidR="00F96E97" w:rsidRDefault="00F96E97" w:rsidP="00C26CEE">
            <w:pPr>
              <w:pStyle w:val="Default"/>
              <w:jc w:val="center"/>
              <w:rPr>
                <w:rStyle w:val="a7"/>
                <w:rFonts w:eastAsiaTheme="majorEastAsia"/>
                <w:b w:val="0"/>
              </w:rPr>
            </w:pPr>
            <w:r>
              <w:t xml:space="preserve">к Методике </w:t>
            </w:r>
            <w:proofErr w:type="gramStart"/>
            <w:r>
              <w:t>расчета предельных размеров фонда оплаты труда работников</w:t>
            </w:r>
            <w:proofErr w:type="gramEnd"/>
            <w:r>
              <w:t xml:space="preserve"> ЦОМТО</w:t>
            </w:r>
          </w:p>
        </w:tc>
      </w:tr>
    </w:tbl>
    <w:p w:rsidR="00F96E97" w:rsidRDefault="00F96E97" w:rsidP="00F96E97">
      <w:pPr>
        <w:pStyle w:val="a6"/>
        <w:spacing w:line="348" w:lineRule="atLeast"/>
        <w:jc w:val="center"/>
        <w:rPr>
          <w:sz w:val="28"/>
          <w:szCs w:val="28"/>
        </w:rPr>
      </w:pPr>
      <w:r>
        <w:rPr>
          <w:rStyle w:val="a7"/>
          <w:rFonts w:eastAsiaTheme="majorEastAsia"/>
          <w:sz w:val="28"/>
          <w:szCs w:val="28"/>
        </w:rPr>
        <w:t xml:space="preserve">Предельный размер должностного (базового) оклада </w:t>
      </w:r>
      <w:r>
        <w:rPr>
          <w:b/>
          <w:sz w:val="28"/>
          <w:szCs w:val="28"/>
        </w:rPr>
        <w:t>обслуживающего персонала ЦОМТО</w:t>
      </w:r>
    </w:p>
    <w:p w:rsidR="00F96E97" w:rsidRDefault="00F96E97" w:rsidP="00F96E97">
      <w:pPr>
        <w:rPr>
          <w:sz w:val="18"/>
          <w:szCs w:val="18"/>
        </w:rPr>
      </w:pPr>
    </w:p>
    <w:tbl>
      <w:tblPr>
        <w:tblStyle w:val="ae"/>
        <w:tblW w:w="0" w:type="auto"/>
        <w:tblInd w:w="-34" w:type="dxa"/>
        <w:tblLook w:val="01E0" w:firstRow="1" w:lastRow="1" w:firstColumn="1" w:lastColumn="1" w:noHBand="0" w:noVBand="0"/>
      </w:tblPr>
      <w:tblGrid>
        <w:gridCol w:w="6379"/>
        <w:gridCol w:w="2977"/>
      </w:tblGrid>
      <w:tr w:rsidR="00F96E97" w:rsidTr="00F96E97">
        <w:trPr>
          <w:trHeight w:val="129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97" w:rsidRDefault="00F96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  <w:p w:rsidR="00F96E97" w:rsidRDefault="00F96E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E97" w:rsidRDefault="00F96E97">
            <w:pPr>
              <w:jc w:val="center"/>
              <w:rPr>
                <w:sz w:val="28"/>
                <w:szCs w:val="28"/>
              </w:rPr>
            </w:pPr>
            <w:r>
              <w:rPr>
                <w:rStyle w:val="a7"/>
                <w:rFonts w:eastAsiaTheme="majorEastAsia"/>
                <w:sz w:val="28"/>
                <w:szCs w:val="28"/>
              </w:rPr>
              <w:t xml:space="preserve">Предельный размер </w:t>
            </w:r>
            <w:r>
              <w:rPr>
                <w:sz w:val="28"/>
                <w:szCs w:val="28"/>
              </w:rPr>
              <w:t xml:space="preserve">должностного (базового) оклада </w:t>
            </w:r>
          </w:p>
        </w:tc>
      </w:tr>
      <w:tr w:rsidR="00F96E97" w:rsidTr="00F96E9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97" w:rsidRDefault="00F96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97" w:rsidRDefault="00F96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96E97" w:rsidTr="00F96E9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97" w:rsidRDefault="00F96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Инженер-программист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97" w:rsidRDefault="00A96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10 502,00</w:t>
            </w:r>
          </w:p>
        </w:tc>
      </w:tr>
      <w:tr w:rsidR="00F96E97" w:rsidTr="00F96E9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97" w:rsidRDefault="00F96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Механик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E97" w:rsidRDefault="00F96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8 731,00</w:t>
            </w:r>
          </w:p>
        </w:tc>
      </w:tr>
      <w:tr w:rsidR="00F96E97" w:rsidTr="00F96E9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97" w:rsidRDefault="00F96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E97" w:rsidRDefault="001013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7 283,00</w:t>
            </w:r>
          </w:p>
        </w:tc>
      </w:tr>
      <w:tr w:rsidR="00DD0018" w:rsidTr="00F96E9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18" w:rsidRDefault="00DD0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18" w:rsidRDefault="00DD0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6 976,00</w:t>
            </w:r>
          </w:p>
        </w:tc>
      </w:tr>
      <w:tr w:rsidR="00F96E97" w:rsidTr="00F96E9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E97" w:rsidRDefault="00F96E97" w:rsidP="00DD0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Уборщица, рабочий по комплексному обслуживанию, дворник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E97" w:rsidRDefault="001013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6 325,00</w:t>
            </w:r>
          </w:p>
        </w:tc>
      </w:tr>
    </w:tbl>
    <w:p w:rsidR="00F96E97" w:rsidRDefault="00F96E97" w:rsidP="00F96E97">
      <w:pPr>
        <w:pStyle w:val="a9"/>
        <w:tabs>
          <w:tab w:val="left" w:pos="851"/>
          <w:tab w:val="left" w:pos="1134"/>
        </w:tabs>
        <w:spacing w:after="0"/>
        <w:ind w:left="0" w:firstLine="567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».</w:t>
      </w:r>
    </w:p>
    <w:p w:rsidR="00F96E97" w:rsidRDefault="00F96E97" w:rsidP="00F96E97">
      <w:pPr>
        <w:pStyle w:val="a9"/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71B99" w:rsidRPr="0062005C" w:rsidRDefault="00571B99" w:rsidP="00545A38">
      <w:pPr>
        <w:ind w:firstLine="567"/>
        <w:jc w:val="both"/>
        <w:rPr>
          <w:sz w:val="27"/>
          <w:szCs w:val="27"/>
        </w:rPr>
      </w:pPr>
      <w:r w:rsidRPr="0062005C">
        <w:rPr>
          <w:sz w:val="27"/>
          <w:szCs w:val="27"/>
        </w:rPr>
        <w:t xml:space="preserve">2. Контроль за исполнением настоящего постановления возложить на </w:t>
      </w:r>
      <w:r w:rsidR="008370A4">
        <w:rPr>
          <w:sz w:val="27"/>
          <w:szCs w:val="27"/>
        </w:rPr>
        <w:t>управляю</w:t>
      </w:r>
      <w:r w:rsidR="00970ECB">
        <w:rPr>
          <w:sz w:val="27"/>
          <w:szCs w:val="27"/>
        </w:rPr>
        <w:t>щую</w:t>
      </w:r>
      <w:r w:rsidR="008370A4">
        <w:rPr>
          <w:sz w:val="27"/>
          <w:szCs w:val="27"/>
        </w:rPr>
        <w:t xml:space="preserve"> делами администрации муниципального района «Балейский район»</w:t>
      </w:r>
      <w:r w:rsidR="006621F9">
        <w:rPr>
          <w:sz w:val="27"/>
          <w:szCs w:val="27"/>
        </w:rPr>
        <w:t xml:space="preserve"> Ташлыкову Н.Г.</w:t>
      </w:r>
    </w:p>
    <w:p w:rsidR="0011376A" w:rsidRPr="0011376A" w:rsidRDefault="0011376A" w:rsidP="0011376A">
      <w:pPr>
        <w:pStyle w:val="a6"/>
        <w:shd w:val="clear" w:color="auto" w:fill="FFFFFF"/>
        <w:tabs>
          <w:tab w:val="left" w:pos="993"/>
        </w:tabs>
        <w:ind w:firstLine="567"/>
        <w:jc w:val="both"/>
        <w:rPr>
          <w:sz w:val="27"/>
          <w:szCs w:val="27"/>
        </w:rPr>
      </w:pPr>
      <w:r w:rsidRPr="0011376A">
        <w:rPr>
          <w:sz w:val="27"/>
          <w:szCs w:val="27"/>
        </w:rPr>
        <w:t>3. Обнародовать настоящее постановление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:rsidR="0011376A" w:rsidRPr="00435486" w:rsidRDefault="0011376A" w:rsidP="0011376A">
      <w:pPr>
        <w:shd w:val="clear" w:color="auto" w:fill="FFFFFF"/>
        <w:tabs>
          <w:tab w:val="left" w:pos="993"/>
        </w:tabs>
        <w:ind w:firstLine="567"/>
        <w:jc w:val="both"/>
        <w:rPr>
          <w:rFonts w:ascii="Arial" w:hAnsi="Arial" w:cs="Arial"/>
          <w:sz w:val="27"/>
          <w:szCs w:val="27"/>
        </w:rPr>
      </w:pPr>
      <w:r w:rsidRPr="0011376A">
        <w:rPr>
          <w:sz w:val="27"/>
          <w:szCs w:val="27"/>
        </w:rPr>
        <w:t>4</w:t>
      </w:r>
      <w:r w:rsidRPr="00435486">
        <w:rPr>
          <w:sz w:val="27"/>
          <w:szCs w:val="27"/>
        </w:rPr>
        <w:t>. Информацию об обнародовании направить в газету «Балейская новь».</w:t>
      </w:r>
    </w:p>
    <w:p w:rsidR="0011376A" w:rsidRPr="0011376A" w:rsidRDefault="0011376A" w:rsidP="0011376A">
      <w:pPr>
        <w:pStyle w:val="a6"/>
        <w:tabs>
          <w:tab w:val="left" w:pos="993"/>
        </w:tabs>
        <w:ind w:firstLine="567"/>
        <w:jc w:val="both"/>
        <w:rPr>
          <w:sz w:val="27"/>
          <w:szCs w:val="27"/>
        </w:rPr>
      </w:pPr>
      <w:r w:rsidRPr="0011376A">
        <w:rPr>
          <w:sz w:val="27"/>
          <w:szCs w:val="27"/>
          <w:shd w:val="clear" w:color="auto" w:fill="FFFFFF"/>
        </w:rPr>
        <w:t xml:space="preserve">5. Настоящее постановление вступает в силу на следующий день после дня его официального обнародования и распространяется на возникшие и текущие правоотношения с 01 </w:t>
      </w:r>
      <w:r w:rsidR="00A96506">
        <w:rPr>
          <w:sz w:val="27"/>
          <w:szCs w:val="27"/>
          <w:shd w:val="clear" w:color="auto" w:fill="FFFFFF"/>
        </w:rPr>
        <w:t>июня</w:t>
      </w:r>
      <w:r w:rsidRPr="0011376A">
        <w:rPr>
          <w:sz w:val="27"/>
          <w:szCs w:val="27"/>
          <w:shd w:val="clear" w:color="auto" w:fill="FFFFFF"/>
        </w:rPr>
        <w:t xml:space="preserve"> 202</w:t>
      </w:r>
      <w:r w:rsidR="002C50ED">
        <w:rPr>
          <w:sz w:val="27"/>
          <w:szCs w:val="27"/>
          <w:shd w:val="clear" w:color="auto" w:fill="FFFFFF"/>
        </w:rPr>
        <w:t>4</w:t>
      </w:r>
      <w:r w:rsidRPr="0011376A">
        <w:rPr>
          <w:sz w:val="27"/>
          <w:szCs w:val="27"/>
          <w:shd w:val="clear" w:color="auto" w:fill="FFFFFF"/>
        </w:rPr>
        <w:t xml:space="preserve"> года</w:t>
      </w:r>
      <w:r w:rsidRPr="0011376A">
        <w:rPr>
          <w:sz w:val="27"/>
          <w:szCs w:val="27"/>
        </w:rPr>
        <w:t>.</w:t>
      </w:r>
    </w:p>
    <w:p w:rsidR="007C477F" w:rsidRPr="0062005C" w:rsidRDefault="007C477F" w:rsidP="00545A38">
      <w:pPr>
        <w:pStyle w:val="a6"/>
        <w:ind w:firstLine="567"/>
        <w:jc w:val="both"/>
        <w:rPr>
          <w:sz w:val="27"/>
          <w:szCs w:val="27"/>
        </w:rPr>
      </w:pPr>
    </w:p>
    <w:p w:rsidR="009D4206" w:rsidRDefault="009D4206" w:rsidP="0006370E">
      <w:pPr>
        <w:rPr>
          <w:sz w:val="28"/>
          <w:szCs w:val="28"/>
        </w:rPr>
      </w:pPr>
    </w:p>
    <w:p w:rsidR="008370A4" w:rsidRDefault="008370A4" w:rsidP="0006370E">
      <w:pPr>
        <w:rPr>
          <w:sz w:val="28"/>
          <w:szCs w:val="28"/>
        </w:rPr>
      </w:pPr>
    </w:p>
    <w:p w:rsidR="008370A4" w:rsidRDefault="008370A4" w:rsidP="0006370E">
      <w:pPr>
        <w:rPr>
          <w:sz w:val="28"/>
          <w:szCs w:val="28"/>
        </w:rPr>
      </w:pPr>
    </w:p>
    <w:p w:rsidR="008370A4" w:rsidRDefault="008370A4" w:rsidP="0006370E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750B32" w:rsidTr="00E0052A">
        <w:tc>
          <w:tcPr>
            <w:tcW w:w="4857" w:type="dxa"/>
          </w:tcPr>
          <w:p w:rsidR="00E0052A" w:rsidRDefault="0010138D" w:rsidP="00063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0052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E0052A">
              <w:rPr>
                <w:sz w:val="28"/>
                <w:szCs w:val="28"/>
              </w:rPr>
              <w:t xml:space="preserve"> муниципального района </w:t>
            </w:r>
          </w:p>
          <w:p w:rsidR="00750B32" w:rsidRDefault="00E0052A" w:rsidP="00063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«Балейский район»</w:t>
            </w:r>
          </w:p>
        </w:tc>
        <w:tc>
          <w:tcPr>
            <w:tcW w:w="4857" w:type="dxa"/>
            <w:vAlign w:val="bottom"/>
          </w:tcPr>
          <w:p w:rsidR="00750B32" w:rsidRDefault="0010138D" w:rsidP="00E005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Ушаков</w:t>
            </w:r>
          </w:p>
        </w:tc>
      </w:tr>
    </w:tbl>
    <w:p w:rsidR="008370A4" w:rsidRDefault="008370A4" w:rsidP="0006370E">
      <w:pPr>
        <w:rPr>
          <w:sz w:val="18"/>
          <w:szCs w:val="18"/>
        </w:rPr>
      </w:pPr>
    </w:p>
    <w:p w:rsidR="008370A4" w:rsidRDefault="008370A4" w:rsidP="0006370E">
      <w:pPr>
        <w:rPr>
          <w:sz w:val="18"/>
          <w:szCs w:val="18"/>
        </w:rPr>
      </w:pPr>
    </w:p>
    <w:p w:rsidR="008370A4" w:rsidRDefault="008370A4" w:rsidP="0006370E">
      <w:pPr>
        <w:rPr>
          <w:sz w:val="18"/>
          <w:szCs w:val="18"/>
        </w:rPr>
      </w:pPr>
    </w:p>
    <w:p w:rsidR="008370A4" w:rsidRDefault="008370A4" w:rsidP="0006370E">
      <w:pPr>
        <w:rPr>
          <w:sz w:val="18"/>
          <w:szCs w:val="18"/>
        </w:rPr>
      </w:pPr>
    </w:p>
    <w:p w:rsidR="008370A4" w:rsidRDefault="008370A4" w:rsidP="0006370E">
      <w:pPr>
        <w:rPr>
          <w:sz w:val="18"/>
          <w:szCs w:val="18"/>
        </w:rPr>
      </w:pPr>
    </w:p>
    <w:p w:rsidR="00F27C68" w:rsidRPr="00C77DB3" w:rsidRDefault="004B7A26" w:rsidP="0006370E">
      <w:pPr>
        <w:rPr>
          <w:sz w:val="18"/>
          <w:szCs w:val="18"/>
        </w:rPr>
      </w:pPr>
      <w:r w:rsidRPr="00C77DB3">
        <w:rPr>
          <w:sz w:val="18"/>
          <w:szCs w:val="18"/>
        </w:rPr>
        <w:t>Исп.</w:t>
      </w:r>
      <w:r w:rsidR="00F27C68" w:rsidRPr="00C77DB3">
        <w:rPr>
          <w:sz w:val="18"/>
          <w:szCs w:val="18"/>
        </w:rPr>
        <w:t xml:space="preserve"> </w:t>
      </w:r>
      <w:r w:rsidR="00E0052A">
        <w:rPr>
          <w:sz w:val="18"/>
          <w:szCs w:val="18"/>
        </w:rPr>
        <w:t>Добровольская В.А.</w:t>
      </w:r>
    </w:p>
    <w:p w:rsidR="00BA39B2" w:rsidRPr="00C77DB3" w:rsidRDefault="00E0052A" w:rsidP="0006370E">
      <w:pPr>
        <w:rPr>
          <w:sz w:val="18"/>
          <w:szCs w:val="18"/>
        </w:rPr>
      </w:pPr>
      <w:r>
        <w:rPr>
          <w:sz w:val="18"/>
          <w:szCs w:val="18"/>
        </w:rPr>
        <w:t>5-13-87</w:t>
      </w:r>
    </w:p>
    <w:sectPr w:rsidR="00BA39B2" w:rsidRPr="00C77DB3" w:rsidSect="00545A38">
      <w:footerReference w:type="default" r:id="rId9"/>
      <w:pgSz w:w="11906" w:h="16838"/>
      <w:pgMar w:top="1134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84F" w:rsidRDefault="001B784F" w:rsidP="00F91533">
      <w:r>
        <w:separator/>
      </w:r>
    </w:p>
  </w:endnote>
  <w:endnote w:type="continuationSeparator" w:id="0">
    <w:p w:rsidR="001B784F" w:rsidRDefault="001B784F" w:rsidP="00F9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E97" w:rsidRDefault="00F96E97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2288">
      <w:rPr>
        <w:noProof/>
      </w:rPr>
      <w:t>1</w:t>
    </w:r>
    <w:r>
      <w:rPr>
        <w:noProof/>
      </w:rPr>
      <w:fldChar w:fldCharType="end"/>
    </w:r>
  </w:p>
  <w:p w:rsidR="00F96E97" w:rsidRDefault="00F96E9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84F" w:rsidRDefault="001B784F" w:rsidP="00F91533">
      <w:r>
        <w:separator/>
      </w:r>
    </w:p>
  </w:footnote>
  <w:footnote w:type="continuationSeparator" w:id="0">
    <w:p w:rsidR="001B784F" w:rsidRDefault="001B784F" w:rsidP="00F91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AAB"/>
    <w:multiLevelType w:val="multilevel"/>
    <w:tmpl w:val="F0EC2C82"/>
    <w:styleLink w:val="7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1425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E7029C"/>
    <w:multiLevelType w:val="hybridMultilevel"/>
    <w:tmpl w:val="6DC80D8E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0BFE2FF0"/>
    <w:multiLevelType w:val="multilevel"/>
    <w:tmpl w:val="7A1AA0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D4C518D"/>
    <w:multiLevelType w:val="hybridMultilevel"/>
    <w:tmpl w:val="2D10116A"/>
    <w:lvl w:ilvl="0" w:tplc="86447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5072B"/>
    <w:multiLevelType w:val="hybridMultilevel"/>
    <w:tmpl w:val="542A3E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30F5F8B"/>
    <w:multiLevelType w:val="multilevel"/>
    <w:tmpl w:val="EEC80138"/>
    <w:styleLink w:val="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7943BC7"/>
    <w:multiLevelType w:val="hybridMultilevel"/>
    <w:tmpl w:val="1DD4D7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B559DA"/>
    <w:multiLevelType w:val="multilevel"/>
    <w:tmpl w:val="0419001D"/>
    <w:styleLink w:val="6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25266CF"/>
    <w:multiLevelType w:val="hybridMultilevel"/>
    <w:tmpl w:val="A5623D70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>
    <w:nsid w:val="239A0342"/>
    <w:multiLevelType w:val="multilevel"/>
    <w:tmpl w:val="7292DEC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4C552B1"/>
    <w:multiLevelType w:val="multilevel"/>
    <w:tmpl w:val="08AE58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AC86661"/>
    <w:multiLevelType w:val="multilevel"/>
    <w:tmpl w:val="A364B8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2C142BB6"/>
    <w:multiLevelType w:val="multilevel"/>
    <w:tmpl w:val="A7285E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CA035EB"/>
    <w:multiLevelType w:val="multilevel"/>
    <w:tmpl w:val="813091CA"/>
    <w:numStyleLink w:val="5"/>
  </w:abstractNum>
  <w:abstractNum w:abstractNumId="14">
    <w:nsid w:val="2D777B16"/>
    <w:multiLevelType w:val="multilevel"/>
    <w:tmpl w:val="2CF86F88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0AD08D9"/>
    <w:multiLevelType w:val="multilevel"/>
    <w:tmpl w:val="813091CA"/>
    <w:styleLink w:val="5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16">
    <w:nsid w:val="34351002"/>
    <w:multiLevelType w:val="multilevel"/>
    <w:tmpl w:val="FB28D4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3FDE7BAC"/>
    <w:multiLevelType w:val="multilevel"/>
    <w:tmpl w:val="D0E433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none"/>
      <w:lvlText w:val="3.5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09429F3"/>
    <w:multiLevelType w:val="hybridMultilevel"/>
    <w:tmpl w:val="A6BCEB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53397780"/>
    <w:multiLevelType w:val="multilevel"/>
    <w:tmpl w:val="948C3B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4."/>
      <w:lvlJc w:val="left"/>
      <w:pPr>
        <w:ind w:left="1425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34711D0"/>
    <w:multiLevelType w:val="hybridMultilevel"/>
    <w:tmpl w:val="AF329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F26A3"/>
    <w:multiLevelType w:val="multilevel"/>
    <w:tmpl w:val="0EC29C66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2">
    <w:nsid w:val="58267E47"/>
    <w:multiLevelType w:val="multilevel"/>
    <w:tmpl w:val="0419001F"/>
    <w:styleLink w:val="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D031811"/>
    <w:multiLevelType w:val="multilevel"/>
    <w:tmpl w:val="1DDE182C"/>
    <w:styleLink w:val="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D4F56E8"/>
    <w:multiLevelType w:val="hybridMultilevel"/>
    <w:tmpl w:val="7946FD4E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>
    <w:nsid w:val="61583501"/>
    <w:multiLevelType w:val="multilevel"/>
    <w:tmpl w:val="19763208"/>
    <w:styleLink w:val="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ind w:left="792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489331A"/>
    <w:multiLevelType w:val="multilevel"/>
    <w:tmpl w:val="80DE6D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A23213B"/>
    <w:multiLevelType w:val="multilevel"/>
    <w:tmpl w:val="0BC27F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28">
    <w:nsid w:val="6FCA599D"/>
    <w:multiLevelType w:val="multilevel"/>
    <w:tmpl w:val="0419001D"/>
    <w:styleLink w:val="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ECD4255"/>
    <w:multiLevelType w:val="multilevel"/>
    <w:tmpl w:val="0419001D"/>
    <w:styleLink w:val="10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8"/>
  </w:num>
  <w:num w:numId="2">
    <w:abstractNumId w:val="12"/>
  </w:num>
  <w:num w:numId="3">
    <w:abstractNumId w:val="14"/>
  </w:num>
  <w:num w:numId="4">
    <w:abstractNumId w:val="23"/>
  </w:num>
  <w:num w:numId="5">
    <w:abstractNumId w:val="19"/>
  </w:num>
  <w:num w:numId="6">
    <w:abstractNumId w:val="17"/>
  </w:num>
  <w:num w:numId="7">
    <w:abstractNumId w:val="22"/>
  </w:num>
  <w:num w:numId="8">
    <w:abstractNumId w:val="13"/>
    <w:lvlOverride w:ilvl="0">
      <w:lvl w:ilvl="0">
        <w:start w:val="2"/>
        <w:numFmt w:val="decimal"/>
        <w:lvlText w:val="%1."/>
        <w:lvlJc w:val="left"/>
        <w:pPr>
          <w:ind w:left="450" w:hanging="450"/>
        </w:pPr>
        <w:rPr>
          <w:rFonts w:hint="default"/>
          <w:b/>
        </w:rPr>
      </w:lvl>
    </w:lvlOverride>
  </w:num>
  <w:num w:numId="9">
    <w:abstractNumId w:val="5"/>
  </w:num>
  <w:num w:numId="10">
    <w:abstractNumId w:val="15"/>
  </w:num>
  <w:num w:numId="11">
    <w:abstractNumId w:val="7"/>
  </w:num>
  <w:num w:numId="12">
    <w:abstractNumId w:val="26"/>
  </w:num>
  <w:num w:numId="13">
    <w:abstractNumId w:val="0"/>
  </w:num>
  <w:num w:numId="14">
    <w:abstractNumId w:val="28"/>
  </w:num>
  <w:num w:numId="15">
    <w:abstractNumId w:val="10"/>
  </w:num>
  <w:num w:numId="16">
    <w:abstractNumId w:val="25"/>
  </w:num>
  <w:num w:numId="17">
    <w:abstractNumId w:val="29"/>
  </w:num>
  <w:num w:numId="18">
    <w:abstractNumId w:val="1"/>
  </w:num>
  <w:num w:numId="19">
    <w:abstractNumId w:val="27"/>
  </w:num>
  <w:num w:numId="20">
    <w:abstractNumId w:val="20"/>
  </w:num>
  <w:num w:numId="21">
    <w:abstractNumId w:val="6"/>
  </w:num>
  <w:num w:numId="22">
    <w:abstractNumId w:val="24"/>
  </w:num>
  <w:num w:numId="23">
    <w:abstractNumId w:val="3"/>
  </w:num>
  <w:num w:numId="24">
    <w:abstractNumId w:val="4"/>
  </w:num>
  <w:num w:numId="25">
    <w:abstractNumId w:val="8"/>
  </w:num>
  <w:num w:numId="26">
    <w:abstractNumId w:val="11"/>
  </w:num>
  <w:num w:numId="27">
    <w:abstractNumId w:val="2"/>
  </w:num>
  <w:num w:numId="28">
    <w:abstractNumId w:val="16"/>
  </w:num>
  <w:num w:numId="29">
    <w:abstractNumId w:val="9"/>
  </w:num>
  <w:num w:numId="30">
    <w:abstractNumId w:val="18"/>
  </w:num>
  <w:num w:numId="31">
    <w:abstractNumId w:val="21"/>
  </w:num>
  <w:num w:numId="32">
    <w:abstractNumId w:val="13"/>
    <w:lvlOverride w:ilvl="0">
      <w:startOverride w:val="2"/>
      <w:lvl w:ilvl="0">
        <w:start w:val="2"/>
        <w:numFmt w:val="decimal"/>
        <w:lvlText w:val="%1."/>
        <w:lvlJc w:val="left"/>
        <w:pPr>
          <w:ind w:left="450" w:hanging="450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79"/>
    <w:rsid w:val="00003E48"/>
    <w:rsid w:val="000047C8"/>
    <w:rsid w:val="00015850"/>
    <w:rsid w:val="00015963"/>
    <w:rsid w:val="00017555"/>
    <w:rsid w:val="00021F8C"/>
    <w:rsid w:val="000252A8"/>
    <w:rsid w:val="00026834"/>
    <w:rsid w:val="000304DE"/>
    <w:rsid w:val="00036176"/>
    <w:rsid w:val="000413B8"/>
    <w:rsid w:val="000439AE"/>
    <w:rsid w:val="000520F8"/>
    <w:rsid w:val="000522DE"/>
    <w:rsid w:val="00056257"/>
    <w:rsid w:val="00061150"/>
    <w:rsid w:val="00062369"/>
    <w:rsid w:val="0006370E"/>
    <w:rsid w:val="0007058C"/>
    <w:rsid w:val="000719D6"/>
    <w:rsid w:val="00072A96"/>
    <w:rsid w:val="00074B66"/>
    <w:rsid w:val="00074E02"/>
    <w:rsid w:val="00092C0A"/>
    <w:rsid w:val="000A1F17"/>
    <w:rsid w:val="000A6DE0"/>
    <w:rsid w:val="000B4F5C"/>
    <w:rsid w:val="000C663E"/>
    <w:rsid w:val="000D1299"/>
    <w:rsid w:val="000D405A"/>
    <w:rsid w:val="000D4955"/>
    <w:rsid w:val="000D67BC"/>
    <w:rsid w:val="000E2871"/>
    <w:rsid w:val="000E5283"/>
    <w:rsid w:val="0010127E"/>
    <w:rsid w:val="0010138D"/>
    <w:rsid w:val="0010563A"/>
    <w:rsid w:val="001122C2"/>
    <w:rsid w:val="001125A3"/>
    <w:rsid w:val="0011376A"/>
    <w:rsid w:val="00113816"/>
    <w:rsid w:val="00113E63"/>
    <w:rsid w:val="00117082"/>
    <w:rsid w:val="001408DB"/>
    <w:rsid w:val="00140917"/>
    <w:rsid w:val="001444C9"/>
    <w:rsid w:val="001471BE"/>
    <w:rsid w:val="00152442"/>
    <w:rsid w:val="001720E8"/>
    <w:rsid w:val="00187F7D"/>
    <w:rsid w:val="00190622"/>
    <w:rsid w:val="00191A47"/>
    <w:rsid w:val="00193AA2"/>
    <w:rsid w:val="00197893"/>
    <w:rsid w:val="001A3E0D"/>
    <w:rsid w:val="001A4B0F"/>
    <w:rsid w:val="001B30F7"/>
    <w:rsid w:val="001B600C"/>
    <w:rsid w:val="001B784F"/>
    <w:rsid w:val="001B7CF7"/>
    <w:rsid w:val="001C2C3C"/>
    <w:rsid w:val="001C2F1F"/>
    <w:rsid w:val="001C3D58"/>
    <w:rsid w:val="001C6400"/>
    <w:rsid w:val="001C7BC4"/>
    <w:rsid w:val="001D0763"/>
    <w:rsid w:val="001D1B24"/>
    <w:rsid w:val="001E21B0"/>
    <w:rsid w:val="001E2757"/>
    <w:rsid w:val="001E5BC5"/>
    <w:rsid w:val="001E644B"/>
    <w:rsid w:val="001E64A2"/>
    <w:rsid w:val="001F05C0"/>
    <w:rsid w:val="001F0DD5"/>
    <w:rsid w:val="001F6854"/>
    <w:rsid w:val="00210502"/>
    <w:rsid w:val="0021193E"/>
    <w:rsid w:val="0021222E"/>
    <w:rsid w:val="00214CF3"/>
    <w:rsid w:val="002155DD"/>
    <w:rsid w:val="0021619E"/>
    <w:rsid w:val="002320C1"/>
    <w:rsid w:val="002326D7"/>
    <w:rsid w:val="00236082"/>
    <w:rsid w:val="00236094"/>
    <w:rsid w:val="00236819"/>
    <w:rsid w:val="002462B1"/>
    <w:rsid w:val="002520A3"/>
    <w:rsid w:val="0025428F"/>
    <w:rsid w:val="0026117E"/>
    <w:rsid w:val="0026128E"/>
    <w:rsid w:val="00261E6B"/>
    <w:rsid w:val="002662F2"/>
    <w:rsid w:val="0028592E"/>
    <w:rsid w:val="00287A58"/>
    <w:rsid w:val="00292E22"/>
    <w:rsid w:val="00294004"/>
    <w:rsid w:val="00296720"/>
    <w:rsid w:val="0029673E"/>
    <w:rsid w:val="002977B9"/>
    <w:rsid w:val="002A23F2"/>
    <w:rsid w:val="002B0272"/>
    <w:rsid w:val="002B1C74"/>
    <w:rsid w:val="002C1E5D"/>
    <w:rsid w:val="002C50ED"/>
    <w:rsid w:val="002E0D18"/>
    <w:rsid w:val="002E1E95"/>
    <w:rsid w:val="002E39DA"/>
    <w:rsid w:val="002F2C8A"/>
    <w:rsid w:val="002F5840"/>
    <w:rsid w:val="00302C2A"/>
    <w:rsid w:val="00307F1E"/>
    <w:rsid w:val="00320B47"/>
    <w:rsid w:val="003264B9"/>
    <w:rsid w:val="003277EB"/>
    <w:rsid w:val="0033166A"/>
    <w:rsid w:val="00334CD4"/>
    <w:rsid w:val="00335390"/>
    <w:rsid w:val="00341791"/>
    <w:rsid w:val="00342CBA"/>
    <w:rsid w:val="00347BEA"/>
    <w:rsid w:val="00350760"/>
    <w:rsid w:val="00351C08"/>
    <w:rsid w:val="00357131"/>
    <w:rsid w:val="0036071A"/>
    <w:rsid w:val="00360A53"/>
    <w:rsid w:val="00366387"/>
    <w:rsid w:val="00367FE1"/>
    <w:rsid w:val="0037055A"/>
    <w:rsid w:val="00372F63"/>
    <w:rsid w:val="003732F0"/>
    <w:rsid w:val="00376B32"/>
    <w:rsid w:val="00380517"/>
    <w:rsid w:val="00383496"/>
    <w:rsid w:val="00394BAD"/>
    <w:rsid w:val="003A1137"/>
    <w:rsid w:val="003A113F"/>
    <w:rsid w:val="003A769F"/>
    <w:rsid w:val="003B056A"/>
    <w:rsid w:val="003B0716"/>
    <w:rsid w:val="003B7B54"/>
    <w:rsid w:val="003C0373"/>
    <w:rsid w:val="003C1B25"/>
    <w:rsid w:val="003C201E"/>
    <w:rsid w:val="003C273D"/>
    <w:rsid w:val="003D1429"/>
    <w:rsid w:val="003D300C"/>
    <w:rsid w:val="003D5150"/>
    <w:rsid w:val="003D5F8D"/>
    <w:rsid w:val="003E21EA"/>
    <w:rsid w:val="003E6181"/>
    <w:rsid w:val="003E7266"/>
    <w:rsid w:val="003E774B"/>
    <w:rsid w:val="003F1EF8"/>
    <w:rsid w:val="003F3455"/>
    <w:rsid w:val="00401756"/>
    <w:rsid w:val="00402845"/>
    <w:rsid w:val="004034A0"/>
    <w:rsid w:val="004038DF"/>
    <w:rsid w:val="00407A36"/>
    <w:rsid w:val="004158F1"/>
    <w:rsid w:val="004247C3"/>
    <w:rsid w:val="004259B0"/>
    <w:rsid w:val="00426870"/>
    <w:rsid w:val="00430D9C"/>
    <w:rsid w:val="00431F61"/>
    <w:rsid w:val="0043433D"/>
    <w:rsid w:val="0043610B"/>
    <w:rsid w:val="00436660"/>
    <w:rsid w:val="004421E8"/>
    <w:rsid w:val="004533B7"/>
    <w:rsid w:val="004541D4"/>
    <w:rsid w:val="004579F0"/>
    <w:rsid w:val="0046428F"/>
    <w:rsid w:val="0047450D"/>
    <w:rsid w:val="004764A4"/>
    <w:rsid w:val="00490672"/>
    <w:rsid w:val="00491AC4"/>
    <w:rsid w:val="004953B2"/>
    <w:rsid w:val="0049681E"/>
    <w:rsid w:val="004A3C62"/>
    <w:rsid w:val="004A5BEC"/>
    <w:rsid w:val="004B2A5E"/>
    <w:rsid w:val="004B7A26"/>
    <w:rsid w:val="004C3383"/>
    <w:rsid w:val="004C3A33"/>
    <w:rsid w:val="004E23DF"/>
    <w:rsid w:val="004E3E2F"/>
    <w:rsid w:val="004E6C5F"/>
    <w:rsid w:val="004F1718"/>
    <w:rsid w:val="004F67B3"/>
    <w:rsid w:val="004F7300"/>
    <w:rsid w:val="00507435"/>
    <w:rsid w:val="0051023F"/>
    <w:rsid w:val="00512FA5"/>
    <w:rsid w:val="00526868"/>
    <w:rsid w:val="00526ADC"/>
    <w:rsid w:val="00527B59"/>
    <w:rsid w:val="005323DD"/>
    <w:rsid w:val="00534286"/>
    <w:rsid w:val="005374E4"/>
    <w:rsid w:val="00545A38"/>
    <w:rsid w:val="00547205"/>
    <w:rsid w:val="00551644"/>
    <w:rsid w:val="00556B22"/>
    <w:rsid w:val="00556D38"/>
    <w:rsid w:val="00557EFF"/>
    <w:rsid w:val="00563CAE"/>
    <w:rsid w:val="00567A98"/>
    <w:rsid w:val="00571B99"/>
    <w:rsid w:val="00581B96"/>
    <w:rsid w:val="00584A09"/>
    <w:rsid w:val="0058628E"/>
    <w:rsid w:val="0059404B"/>
    <w:rsid w:val="00597BCD"/>
    <w:rsid w:val="005A0EED"/>
    <w:rsid w:val="005A2035"/>
    <w:rsid w:val="005A4FF4"/>
    <w:rsid w:val="005B2713"/>
    <w:rsid w:val="005B4612"/>
    <w:rsid w:val="005C233F"/>
    <w:rsid w:val="005C37A5"/>
    <w:rsid w:val="005C5E40"/>
    <w:rsid w:val="005C7816"/>
    <w:rsid w:val="005D2F35"/>
    <w:rsid w:val="005E25D3"/>
    <w:rsid w:val="005F2297"/>
    <w:rsid w:val="005F4D84"/>
    <w:rsid w:val="005F710B"/>
    <w:rsid w:val="005F78A7"/>
    <w:rsid w:val="00601A40"/>
    <w:rsid w:val="00604A13"/>
    <w:rsid w:val="006061EB"/>
    <w:rsid w:val="00607529"/>
    <w:rsid w:val="00614BAB"/>
    <w:rsid w:val="0062005C"/>
    <w:rsid w:val="0062199A"/>
    <w:rsid w:val="00625A4D"/>
    <w:rsid w:val="00626D69"/>
    <w:rsid w:val="0063016A"/>
    <w:rsid w:val="0063416D"/>
    <w:rsid w:val="00634A68"/>
    <w:rsid w:val="006425B4"/>
    <w:rsid w:val="00650AFD"/>
    <w:rsid w:val="006621F9"/>
    <w:rsid w:val="00665F93"/>
    <w:rsid w:val="00670AF6"/>
    <w:rsid w:val="00683358"/>
    <w:rsid w:val="006933F4"/>
    <w:rsid w:val="006956F8"/>
    <w:rsid w:val="006A1096"/>
    <w:rsid w:val="006A4DD4"/>
    <w:rsid w:val="006B6026"/>
    <w:rsid w:val="006C0F8F"/>
    <w:rsid w:val="006C332C"/>
    <w:rsid w:val="006D2639"/>
    <w:rsid w:val="006D2A38"/>
    <w:rsid w:val="006D3AD5"/>
    <w:rsid w:val="006D422D"/>
    <w:rsid w:val="006D5C27"/>
    <w:rsid w:val="006D6627"/>
    <w:rsid w:val="006D72F5"/>
    <w:rsid w:val="006E611B"/>
    <w:rsid w:val="006E6849"/>
    <w:rsid w:val="006F245F"/>
    <w:rsid w:val="006F3414"/>
    <w:rsid w:val="006F3CDA"/>
    <w:rsid w:val="006F54DF"/>
    <w:rsid w:val="006F6864"/>
    <w:rsid w:val="0070484E"/>
    <w:rsid w:val="0071526F"/>
    <w:rsid w:val="00721143"/>
    <w:rsid w:val="0072274A"/>
    <w:rsid w:val="00722DFE"/>
    <w:rsid w:val="00732A4D"/>
    <w:rsid w:val="0073315F"/>
    <w:rsid w:val="0073390C"/>
    <w:rsid w:val="00736BC9"/>
    <w:rsid w:val="00750B32"/>
    <w:rsid w:val="007562CC"/>
    <w:rsid w:val="00760E1D"/>
    <w:rsid w:val="00763FEF"/>
    <w:rsid w:val="0076412A"/>
    <w:rsid w:val="00764641"/>
    <w:rsid w:val="00765771"/>
    <w:rsid w:val="00767D29"/>
    <w:rsid w:val="00775F35"/>
    <w:rsid w:val="00782CB3"/>
    <w:rsid w:val="007967DE"/>
    <w:rsid w:val="007969CE"/>
    <w:rsid w:val="00796AA5"/>
    <w:rsid w:val="007A0CE9"/>
    <w:rsid w:val="007B4163"/>
    <w:rsid w:val="007B4505"/>
    <w:rsid w:val="007B7C28"/>
    <w:rsid w:val="007C477F"/>
    <w:rsid w:val="007E036B"/>
    <w:rsid w:val="007E0AD4"/>
    <w:rsid w:val="007E4EC5"/>
    <w:rsid w:val="007E5928"/>
    <w:rsid w:val="007E7290"/>
    <w:rsid w:val="007F0878"/>
    <w:rsid w:val="007F3AD3"/>
    <w:rsid w:val="007F4A4A"/>
    <w:rsid w:val="007F6BC1"/>
    <w:rsid w:val="00801DCE"/>
    <w:rsid w:val="008107A2"/>
    <w:rsid w:val="008132FB"/>
    <w:rsid w:val="008244E4"/>
    <w:rsid w:val="00825D55"/>
    <w:rsid w:val="00831F7B"/>
    <w:rsid w:val="008351E7"/>
    <w:rsid w:val="00835725"/>
    <w:rsid w:val="008362E5"/>
    <w:rsid w:val="00836438"/>
    <w:rsid w:val="008370A4"/>
    <w:rsid w:val="00851054"/>
    <w:rsid w:val="00853424"/>
    <w:rsid w:val="00860FA2"/>
    <w:rsid w:val="0086129C"/>
    <w:rsid w:val="00861845"/>
    <w:rsid w:val="00862B17"/>
    <w:rsid w:val="008653AA"/>
    <w:rsid w:val="00867092"/>
    <w:rsid w:val="00871E68"/>
    <w:rsid w:val="008729ED"/>
    <w:rsid w:val="00874931"/>
    <w:rsid w:val="00874D15"/>
    <w:rsid w:val="00887666"/>
    <w:rsid w:val="008924F9"/>
    <w:rsid w:val="00895698"/>
    <w:rsid w:val="0089600D"/>
    <w:rsid w:val="008A0301"/>
    <w:rsid w:val="008A2619"/>
    <w:rsid w:val="008A3E52"/>
    <w:rsid w:val="008A7CB5"/>
    <w:rsid w:val="008B35A1"/>
    <w:rsid w:val="008C2FBB"/>
    <w:rsid w:val="008C3EDB"/>
    <w:rsid w:val="008D085E"/>
    <w:rsid w:val="008D32B3"/>
    <w:rsid w:val="008D3575"/>
    <w:rsid w:val="008D3765"/>
    <w:rsid w:val="008D6484"/>
    <w:rsid w:val="008E5541"/>
    <w:rsid w:val="008E7B90"/>
    <w:rsid w:val="008F049F"/>
    <w:rsid w:val="008F299E"/>
    <w:rsid w:val="00906312"/>
    <w:rsid w:val="009072D8"/>
    <w:rsid w:val="00907D41"/>
    <w:rsid w:val="00911524"/>
    <w:rsid w:val="00912EAB"/>
    <w:rsid w:val="009136B8"/>
    <w:rsid w:val="009147CD"/>
    <w:rsid w:val="009149BB"/>
    <w:rsid w:val="00916BC6"/>
    <w:rsid w:val="009178B3"/>
    <w:rsid w:val="00920669"/>
    <w:rsid w:val="009209F0"/>
    <w:rsid w:val="009233AF"/>
    <w:rsid w:val="0093023F"/>
    <w:rsid w:val="00930D23"/>
    <w:rsid w:val="00944C96"/>
    <w:rsid w:val="00945657"/>
    <w:rsid w:val="00945911"/>
    <w:rsid w:val="00950210"/>
    <w:rsid w:val="0095232D"/>
    <w:rsid w:val="00954AED"/>
    <w:rsid w:val="00957705"/>
    <w:rsid w:val="00957BF4"/>
    <w:rsid w:val="0096533C"/>
    <w:rsid w:val="009659FC"/>
    <w:rsid w:val="00965EC8"/>
    <w:rsid w:val="0096610C"/>
    <w:rsid w:val="00970ECB"/>
    <w:rsid w:val="00971BC0"/>
    <w:rsid w:val="00973572"/>
    <w:rsid w:val="00975617"/>
    <w:rsid w:val="009764A5"/>
    <w:rsid w:val="00980385"/>
    <w:rsid w:val="00980503"/>
    <w:rsid w:val="00983246"/>
    <w:rsid w:val="009851B4"/>
    <w:rsid w:val="009938DA"/>
    <w:rsid w:val="00994E83"/>
    <w:rsid w:val="00995716"/>
    <w:rsid w:val="00997313"/>
    <w:rsid w:val="00997542"/>
    <w:rsid w:val="009A00C8"/>
    <w:rsid w:val="009A2856"/>
    <w:rsid w:val="009A4BD6"/>
    <w:rsid w:val="009A6078"/>
    <w:rsid w:val="009B23C3"/>
    <w:rsid w:val="009C40D2"/>
    <w:rsid w:val="009C51FF"/>
    <w:rsid w:val="009C798E"/>
    <w:rsid w:val="009C7D75"/>
    <w:rsid w:val="009D1609"/>
    <w:rsid w:val="009D1DB0"/>
    <w:rsid w:val="009D24A6"/>
    <w:rsid w:val="009D264B"/>
    <w:rsid w:val="009D37CB"/>
    <w:rsid w:val="009D4206"/>
    <w:rsid w:val="009E2B04"/>
    <w:rsid w:val="009F6F56"/>
    <w:rsid w:val="00A04EC6"/>
    <w:rsid w:val="00A1377B"/>
    <w:rsid w:val="00A14EED"/>
    <w:rsid w:val="00A16347"/>
    <w:rsid w:val="00A16FFA"/>
    <w:rsid w:val="00A2663D"/>
    <w:rsid w:val="00A36251"/>
    <w:rsid w:val="00A37CC9"/>
    <w:rsid w:val="00A416AD"/>
    <w:rsid w:val="00A47420"/>
    <w:rsid w:val="00A542DA"/>
    <w:rsid w:val="00A627F1"/>
    <w:rsid w:val="00A6296B"/>
    <w:rsid w:val="00A63CC0"/>
    <w:rsid w:val="00A65D23"/>
    <w:rsid w:val="00A66633"/>
    <w:rsid w:val="00A6728D"/>
    <w:rsid w:val="00A96506"/>
    <w:rsid w:val="00AA1756"/>
    <w:rsid w:val="00AB4843"/>
    <w:rsid w:val="00AC6637"/>
    <w:rsid w:val="00AD05EF"/>
    <w:rsid w:val="00AD0C86"/>
    <w:rsid w:val="00AD1A9A"/>
    <w:rsid w:val="00AD1FE1"/>
    <w:rsid w:val="00AD7EA6"/>
    <w:rsid w:val="00AE14CF"/>
    <w:rsid w:val="00AE35A1"/>
    <w:rsid w:val="00AF3295"/>
    <w:rsid w:val="00AF3546"/>
    <w:rsid w:val="00AF6DA0"/>
    <w:rsid w:val="00B023F3"/>
    <w:rsid w:val="00B042D6"/>
    <w:rsid w:val="00B1595A"/>
    <w:rsid w:val="00B20670"/>
    <w:rsid w:val="00B21FFB"/>
    <w:rsid w:val="00B31DB2"/>
    <w:rsid w:val="00B4364F"/>
    <w:rsid w:val="00B512BB"/>
    <w:rsid w:val="00B520CC"/>
    <w:rsid w:val="00B65ECC"/>
    <w:rsid w:val="00B716E4"/>
    <w:rsid w:val="00B71D1B"/>
    <w:rsid w:val="00B724B6"/>
    <w:rsid w:val="00BA39B2"/>
    <w:rsid w:val="00BA3D32"/>
    <w:rsid w:val="00BA6DE8"/>
    <w:rsid w:val="00BB5413"/>
    <w:rsid w:val="00BB5B98"/>
    <w:rsid w:val="00BC058D"/>
    <w:rsid w:val="00BC6778"/>
    <w:rsid w:val="00BD2E4D"/>
    <w:rsid w:val="00BD48FC"/>
    <w:rsid w:val="00BD7C7B"/>
    <w:rsid w:val="00BF26E6"/>
    <w:rsid w:val="00C02F93"/>
    <w:rsid w:val="00C15C20"/>
    <w:rsid w:val="00C17F81"/>
    <w:rsid w:val="00C2236F"/>
    <w:rsid w:val="00C26425"/>
    <w:rsid w:val="00C26CEE"/>
    <w:rsid w:val="00C27A4A"/>
    <w:rsid w:val="00C315E3"/>
    <w:rsid w:val="00C36993"/>
    <w:rsid w:val="00C41BC6"/>
    <w:rsid w:val="00C47E99"/>
    <w:rsid w:val="00C5052D"/>
    <w:rsid w:val="00C53485"/>
    <w:rsid w:val="00C6164C"/>
    <w:rsid w:val="00C628A1"/>
    <w:rsid w:val="00C64EC5"/>
    <w:rsid w:val="00C67302"/>
    <w:rsid w:val="00C72395"/>
    <w:rsid w:val="00C767F3"/>
    <w:rsid w:val="00C77DB3"/>
    <w:rsid w:val="00C80617"/>
    <w:rsid w:val="00C85FAF"/>
    <w:rsid w:val="00C95F7A"/>
    <w:rsid w:val="00C97AAE"/>
    <w:rsid w:val="00CA378B"/>
    <w:rsid w:val="00CA6D11"/>
    <w:rsid w:val="00CB0625"/>
    <w:rsid w:val="00CB0805"/>
    <w:rsid w:val="00CB0CF5"/>
    <w:rsid w:val="00CB2052"/>
    <w:rsid w:val="00CB3C5E"/>
    <w:rsid w:val="00CC08C9"/>
    <w:rsid w:val="00CC0AEA"/>
    <w:rsid w:val="00CC6619"/>
    <w:rsid w:val="00CC725F"/>
    <w:rsid w:val="00CC756C"/>
    <w:rsid w:val="00CC7ED0"/>
    <w:rsid w:val="00CD1F50"/>
    <w:rsid w:val="00CD73C1"/>
    <w:rsid w:val="00CD7C1B"/>
    <w:rsid w:val="00CE1DDE"/>
    <w:rsid w:val="00CE1E75"/>
    <w:rsid w:val="00CE2B74"/>
    <w:rsid w:val="00CE3E21"/>
    <w:rsid w:val="00CF1FFE"/>
    <w:rsid w:val="00CF500A"/>
    <w:rsid w:val="00D070C3"/>
    <w:rsid w:val="00D13AF2"/>
    <w:rsid w:val="00D13FA8"/>
    <w:rsid w:val="00D20010"/>
    <w:rsid w:val="00D2261B"/>
    <w:rsid w:val="00D3192F"/>
    <w:rsid w:val="00D32805"/>
    <w:rsid w:val="00D35F56"/>
    <w:rsid w:val="00D4086F"/>
    <w:rsid w:val="00D430C4"/>
    <w:rsid w:val="00D54030"/>
    <w:rsid w:val="00D57461"/>
    <w:rsid w:val="00D61BDC"/>
    <w:rsid w:val="00D63705"/>
    <w:rsid w:val="00D74B17"/>
    <w:rsid w:val="00D8200C"/>
    <w:rsid w:val="00D90DE2"/>
    <w:rsid w:val="00D94326"/>
    <w:rsid w:val="00D94C7A"/>
    <w:rsid w:val="00DC51F6"/>
    <w:rsid w:val="00DD0018"/>
    <w:rsid w:val="00DD42BC"/>
    <w:rsid w:val="00DD79BE"/>
    <w:rsid w:val="00DE4A38"/>
    <w:rsid w:val="00DE4CB5"/>
    <w:rsid w:val="00E0052A"/>
    <w:rsid w:val="00E10E54"/>
    <w:rsid w:val="00E1357B"/>
    <w:rsid w:val="00E2276F"/>
    <w:rsid w:val="00E33665"/>
    <w:rsid w:val="00E40A4D"/>
    <w:rsid w:val="00E40DA8"/>
    <w:rsid w:val="00E424A8"/>
    <w:rsid w:val="00E43CC7"/>
    <w:rsid w:val="00E44548"/>
    <w:rsid w:val="00E46215"/>
    <w:rsid w:val="00E5250B"/>
    <w:rsid w:val="00E605DF"/>
    <w:rsid w:val="00E62288"/>
    <w:rsid w:val="00E64C4C"/>
    <w:rsid w:val="00E66B53"/>
    <w:rsid w:val="00E77803"/>
    <w:rsid w:val="00E80ABB"/>
    <w:rsid w:val="00E80BAA"/>
    <w:rsid w:val="00E84F64"/>
    <w:rsid w:val="00EA11BE"/>
    <w:rsid w:val="00EA19D3"/>
    <w:rsid w:val="00EA2BD8"/>
    <w:rsid w:val="00EA4ACD"/>
    <w:rsid w:val="00EA4EDF"/>
    <w:rsid w:val="00EB164A"/>
    <w:rsid w:val="00EB49EC"/>
    <w:rsid w:val="00EB4BEE"/>
    <w:rsid w:val="00EB7406"/>
    <w:rsid w:val="00EB79A7"/>
    <w:rsid w:val="00EC30E9"/>
    <w:rsid w:val="00EC3CB2"/>
    <w:rsid w:val="00EC68E9"/>
    <w:rsid w:val="00EC6C66"/>
    <w:rsid w:val="00EC7A3C"/>
    <w:rsid w:val="00EE4078"/>
    <w:rsid w:val="00EE61B8"/>
    <w:rsid w:val="00F101E5"/>
    <w:rsid w:val="00F107D8"/>
    <w:rsid w:val="00F13E6C"/>
    <w:rsid w:val="00F151D8"/>
    <w:rsid w:val="00F15CAC"/>
    <w:rsid w:val="00F16CD1"/>
    <w:rsid w:val="00F23011"/>
    <w:rsid w:val="00F232EE"/>
    <w:rsid w:val="00F2355B"/>
    <w:rsid w:val="00F27C68"/>
    <w:rsid w:val="00F323CB"/>
    <w:rsid w:val="00F3656B"/>
    <w:rsid w:val="00F405B3"/>
    <w:rsid w:val="00F557F1"/>
    <w:rsid w:val="00F56E58"/>
    <w:rsid w:val="00F6678F"/>
    <w:rsid w:val="00F66F08"/>
    <w:rsid w:val="00F70C13"/>
    <w:rsid w:val="00F76815"/>
    <w:rsid w:val="00F86B79"/>
    <w:rsid w:val="00F8756D"/>
    <w:rsid w:val="00F902DD"/>
    <w:rsid w:val="00F9073E"/>
    <w:rsid w:val="00F91533"/>
    <w:rsid w:val="00F95DD8"/>
    <w:rsid w:val="00F96E97"/>
    <w:rsid w:val="00FA075B"/>
    <w:rsid w:val="00FA4453"/>
    <w:rsid w:val="00FA4E74"/>
    <w:rsid w:val="00FB2A54"/>
    <w:rsid w:val="00FC130B"/>
    <w:rsid w:val="00FC29AB"/>
    <w:rsid w:val="00FC2A2A"/>
    <w:rsid w:val="00FC654F"/>
    <w:rsid w:val="00FC7800"/>
    <w:rsid w:val="00FD0C5C"/>
    <w:rsid w:val="00FE17AC"/>
    <w:rsid w:val="00FE2322"/>
    <w:rsid w:val="00FF3933"/>
    <w:rsid w:val="00FF5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6D3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6D3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0">
    <w:name w:val="heading 5"/>
    <w:basedOn w:val="a"/>
    <w:next w:val="a"/>
    <w:link w:val="51"/>
    <w:uiPriority w:val="9"/>
    <w:unhideWhenUsed/>
    <w:qFormat/>
    <w:rsid w:val="007C477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0">
    <w:name w:val="heading 6"/>
    <w:basedOn w:val="a"/>
    <w:next w:val="a"/>
    <w:link w:val="61"/>
    <w:uiPriority w:val="9"/>
    <w:unhideWhenUsed/>
    <w:qFormat/>
    <w:rsid w:val="007C477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6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08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8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">
    <w:name w:val="Заголовок 5 Знак"/>
    <w:basedOn w:val="a0"/>
    <w:link w:val="50"/>
    <w:uiPriority w:val="9"/>
    <w:rsid w:val="007C47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"/>
    <w:basedOn w:val="a0"/>
    <w:link w:val="60"/>
    <w:uiPriority w:val="9"/>
    <w:rsid w:val="007C47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7C477F"/>
    <w:rPr>
      <w:color w:val="205891"/>
      <w:u w:val="single"/>
    </w:rPr>
  </w:style>
  <w:style w:type="paragraph" w:styleId="a6">
    <w:name w:val="Normal (Web)"/>
    <w:basedOn w:val="a"/>
    <w:uiPriority w:val="99"/>
    <w:unhideWhenUsed/>
    <w:rsid w:val="007C477F"/>
  </w:style>
  <w:style w:type="character" w:styleId="a7">
    <w:name w:val="Strong"/>
    <w:basedOn w:val="a0"/>
    <w:uiPriority w:val="22"/>
    <w:qFormat/>
    <w:rsid w:val="007C477F"/>
    <w:rPr>
      <w:b/>
      <w:bCs/>
    </w:rPr>
  </w:style>
  <w:style w:type="character" w:styleId="a8">
    <w:name w:val="Emphasis"/>
    <w:basedOn w:val="a0"/>
    <w:uiPriority w:val="20"/>
    <w:qFormat/>
    <w:rsid w:val="007C477F"/>
    <w:rPr>
      <w:i/>
      <w:iCs/>
    </w:rPr>
  </w:style>
  <w:style w:type="paragraph" w:styleId="a9">
    <w:name w:val="List Paragraph"/>
    <w:basedOn w:val="a"/>
    <w:uiPriority w:val="34"/>
    <w:qFormat/>
    <w:rsid w:val="00EB49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6A10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тиль1"/>
    <w:uiPriority w:val="99"/>
    <w:rsid w:val="00376B32"/>
    <w:pPr>
      <w:numPr>
        <w:numId w:val="3"/>
      </w:numPr>
    </w:pPr>
  </w:style>
  <w:style w:type="numbering" w:customStyle="1" w:styleId="2">
    <w:name w:val="Стиль2"/>
    <w:uiPriority w:val="99"/>
    <w:rsid w:val="00376B32"/>
    <w:pPr>
      <w:numPr>
        <w:numId w:val="4"/>
      </w:numPr>
    </w:pPr>
  </w:style>
  <w:style w:type="numbering" w:customStyle="1" w:styleId="3">
    <w:name w:val="Стиль3"/>
    <w:uiPriority w:val="99"/>
    <w:rsid w:val="0021222E"/>
    <w:pPr>
      <w:numPr>
        <w:numId w:val="7"/>
      </w:numPr>
    </w:pPr>
  </w:style>
  <w:style w:type="paragraph" w:styleId="aa">
    <w:name w:val="header"/>
    <w:basedOn w:val="a"/>
    <w:link w:val="ab"/>
    <w:uiPriority w:val="99"/>
    <w:semiHidden/>
    <w:unhideWhenUsed/>
    <w:rsid w:val="00F915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915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3E7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0"/>
    <w:link w:val="11"/>
    <w:uiPriority w:val="9"/>
    <w:rsid w:val="006D3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6D3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Body Text Indent"/>
    <w:basedOn w:val="a"/>
    <w:link w:val="af0"/>
    <w:rsid w:val="00342CB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42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 Знак2"/>
    <w:basedOn w:val="a"/>
    <w:uiPriority w:val="99"/>
    <w:rsid w:val="009502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4">
    <w:name w:val="Стиль4"/>
    <w:uiPriority w:val="99"/>
    <w:rsid w:val="00EB79A7"/>
    <w:pPr>
      <w:numPr>
        <w:numId w:val="9"/>
      </w:numPr>
    </w:pPr>
  </w:style>
  <w:style w:type="numbering" w:customStyle="1" w:styleId="5">
    <w:name w:val="Стиль5"/>
    <w:uiPriority w:val="99"/>
    <w:rsid w:val="00EB79A7"/>
    <w:pPr>
      <w:numPr>
        <w:numId w:val="10"/>
      </w:numPr>
    </w:pPr>
  </w:style>
  <w:style w:type="numbering" w:customStyle="1" w:styleId="6">
    <w:name w:val="Стиль6"/>
    <w:uiPriority w:val="99"/>
    <w:rsid w:val="00EB79A7"/>
    <w:pPr>
      <w:numPr>
        <w:numId w:val="11"/>
      </w:numPr>
    </w:pPr>
  </w:style>
  <w:style w:type="numbering" w:customStyle="1" w:styleId="7">
    <w:name w:val="Стиль7"/>
    <w:uiPriority w:val="99"/>
    <w:rsid w:val="003A769F"/>
    <w:pPr>
      <w:numPr>
        <w:numId w:val="13"/>
      </w:numPr>
    </w:pPr>
  </w:style>
  <w:style w:type="numbering" w:customStyle="1" w:styleId="8">
    <w:name w:val="Стиль8"/>
    <w:uiPriority w:val="99"/>
    <w:rsid w:val="003A769F"/>
    <w:pPr>
      <w:numPr>
        <w:numId w:val="14"/>
      </w:numPr>
    </w:pPr>
  </w:style>
  <w:style w:type="numbering" w:customStyle="1" w:styleId="9">
    <w:name w:val="Стиль9"/>
    <w:uiPriority w:val="99"/>
    <w:rsid w:val="00547205"/>
    <w:pPr>
      <w:numPr>
        <w:numId w:val="16"/>
      </w:numPr>
    </w:pPr>
  </w:style>
  <w:style w:type="numbering" w:customStyle="1" w:styleId="10">
    <w:name w:val="Стиль10"/>
    <w:uiPriority w:val="99"/>
    <w:rsid w:val="00CC0AEA"/>
    <w:pPr>
      <w:numPr>
        <w:numId w:val="17"/>
      </w:numPr>
    </w:pPr>
  </w:style>
  <w:style w:type="character" w:styleId="af1">
    <w:name w:val="annotation reference"/>
    <w:basedOn w:val="a0"/>
    <w:uiPriority w:val="99"/>
    <w:semiHidden/>
    <w:unhideWhenUsed/>
    <w:rsid w:val="00F107D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107D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10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07D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107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94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6D3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6D3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0">
    <w:name w:val="heading 5"/>
    <w:basedOn w:val="a"/>
    <w:next w:val="a"/>
    <w:link w:val="51"/>
    <w:uiPriority w:val="9"/>
    <w:unhideWhenUsed/>
    <w:qFormat/>
    <w:rsid w:val="007C477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0">
    <w:name w:val="heading 6"/>
    <w:basedOn w:val="a"/>
    <w:next w:val="a"/>
    <w:link w:val="61"/>
    <w:uiPriority w:val="9"/>
    <w:unhideWhenUsed/>
    <w:qFormat/>
    <w:rsid w:val="007C477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6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08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8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">
    <w:name w:val="Заголовок 5 Знак"/>
    <w:basedOn w:val="a0"/>
    <w:link w:val="50"/>
    <w:uiPriority w:val="9"/>
    <w:rsid w:val="007C47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"/>
    <w:basedOn w:val="a0"/>
    <w:link w:val="60"/>
    <w:uiPriority w:val="9"/>
    <w:rsid w:val="007C47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7C477F"/>
    <w:rPr>
      <w:color w:val="205891"/>
      <w:u w:val="single"/>
    </w:rPr>
  </w:style>
  <w:style w:type="paragraph" w:styleId="a6">
    <w:name w:val="Normal (Web)"/>
    <w:basedOn w:val="a"/>
    <w:uiPriority w:val="99"/>
    <w:unhideWhenUsed/>
    <w:rsid w:val="007C477F"/>
  </w:style>
  <w:style w:type="character" w:styleId="a7">
    <w:name w:val="Strong"/>
    <w:basedOn w:val="a0"/>
    <w:uiPriority w:val="22"/>
    <w:qFormat/>
    <w:rsid w:val="007C477F"/>
    <w:rPr>
      <w:b/>
      <w:bCs/>
    </w:rPr>
  </w:style>
  <w:style w:type="character" w:styleId="a8">
    <w:name w:val="Emphasis"/>
    <w:basedOn w:val="a0"/>
    <w:uiPriority w:val="20"/>
    <w:qFormat/>
    <w:rsid w:val="007C477F"/>
    <w:rPr>
      <w:i/>
      <w:iCs/>
    </w:rPr>
  </w:style>
  <w:style w:type="paragraph" w:styleId="a9">
    <w:name w:val="List Paragraph"/>
    <w:basedOn w:val="a"/>
    <w:uiPriority w:val="34"/>
    <w:qFormat/>
    <w:rsid w:val="00EB49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6A10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тиль1"/>
    <w:uiPriority w:val="99"/>
    <w:rsid w:val="00376B32"/>
    <w:pPr>
      <w:numPr>
        <w:numId w:val="3"/>
      </w:numPr>
    </w:pPr>
  </w:style>
  <w:style w:type="numbering" w:customStyle="1" w:styleId="2">
    <w:name w:val="Стиль2"/>
    <w:uiPriority w:val="99"/>
    <w:rsid w:val="00376B32"/>
    <w:pPr>
      <w:numPr>
        <w:numId w:val="4"/>
      </w:numPr>
    </w:pPr>
  </w:style>
  <w:style w:type="numbering" w:customStyle="1" w:styleId="3">
    <w:name w:val="Стиль3"/>
    <w:uiPriority w:val="99"/>
    <w:rsid w:val="0021222E"/>
    <w:pPr>
      <w:numPr>
        <w:numId w:val="7"/>
      </w:numPr>
    </w:pPr>
  </w:style>
  <w:style w:type="paragraph" w:styleId="aa">
    <w:name w:val="header"/>
    <w:basedOn w:val="a"/>
    <w:link w:val="ab"/>
    <w:uiPriority w:val="99"/>
    <w:semiHidden/>
    <w:unhideWhenUsed/>
    <w:rsid w:val="00F915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915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3E7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0"/>
    <w:link w:val="11"/>
    <w:uiPriority w:val="9"/>
    <w:rsid w:val="006D3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6D3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Body Text Indent"/>
    <w:basedOn w:val="a"/>
    <w:link w:val="af0"/>
    <w:rsid w:val="00342CB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42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 Знак2"/>
    <w:basedOn w:val="a"/>
    <w:uiPriority w:val="99"/>
    <w:rsid w:val="009502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4">
    <w:name w:val="Стиль4"/>
    <w:uiPriority w:val="99"/>
    <w:rsid w:val="00EB79A7"/>
    <w:pPr>
      <w:numPr>
        <w:numId w:val="9"/>
      </w:numPr>
    </w:pPr>
  </w:style>
  <w:style w:type="numbering" w:customStyle="1" w:styleId="5">
    <w:name w:val="Стиль5"/>
    <w:uiPriority w:val="99"/>
    <w:rsid w:val="00EB79A7"/>
    <w:pPr>
      <w:numPr>
        <w:numId w:val="10"/>
      </w:numPr>
    </w:pPr>
  </w:style>
  <w:style w:type="numbering" w:customStyle="1" w:styleId="6">
    <w:name w:val="Стиль6"/>
    <w:uiPriority w:val="99"/>
    <w:rsid w:val="00EB79A7"/>
    <w:pPr>
      <w:numPr>
        <w:numId w:val="11"/>
      </w:numPr>
    </w:pPr>
  </w:style>
  <w:style w:type="numbering" w:customStyle="1" w:styleId="7">
    <w:name w:val="Стиль7"/>
    <w:uiPriority w:val="99"/>
    <w:rsid w:val="003A769F"/>
    <w:pPr>
      <w:numPr>
        <w:numId w:val="13"/>
      </w:numPr>
    </w:pPr>
  </w:style>
  <w:style w:type="numbering" w:customStyle="1" w:styleId="8">
    <w:name w:val="Стиль8"/>
    <w:uiPriority w:val="99"/>
    <w:rsid w:val="003A769F"/>
    <w:pPr>
      <w:numPr>
        <w:numId w:val="14"/>
      </w:numPr>
    </w:pPr>
  </w:style>
  <w:style w:type="numbering" w:customStyle="1" w:styleId="9">
    <w:name w:val="Стиль9"/>
    <w:uiPriority w:val="99"/>
    <w:rsid w:val="00547205"/>
    <w:pPr>
      <w:numPr>
        <w:numId w:val="16"/>
      </w:numPr>
    </w:pPr>
  </w:style>
  <w:style w:type="numbering" w:customStyle="1" w:styleId="10">
    <w:name w:val="Стиль10"/>
    <w:uiPriority w:val="99"/>
    <w:rsid w:val="00CC0AEA"/>
    <w:pPr>
      <w:numPr>
        <w:numId w:val="17"/>
      </w:numPr>
    </w:pPr>
  </w:style>
  <w:style w:type="character" w:styleId="af1">
    <w:name w:val="annotation reference"/>
    <w:basedOn w:val="a0"/>
    <w:uiPriority w:val="99"/>
    <w:semiHidden/>
    <w:unhideWhenUsed/>
    <w:rsid w:val="00F107D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107D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10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07D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107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94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5183C-0610-4BC7-AF19-37C77162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UPD_Sc1</cp:lastModifiedBy>
  <cp:revision>2</cp:revision>
  <cp:lastPrinted>2024-01-26T01:22:00Z</cp:lastPrinted>
  <dcterms:created xsi:type="dcterms:W3CDTF">2024-06-27T06:52:00Z</dcterms:created>
  <dcterms:modified xsi:type="dcterms:W3CDTF">2024-06-27T06:52:00Z</dcterms:modified>
</cp:coreProperties>
</file>